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A01E" w14:textId="08B0F38B" w:rsidR="00314B89" w:rsidRPr="00E34A1D" w:rsidRDefault="00314B89" w:rsidP="00314B89">
      <w:pPr>
        <w:shd w:val="clear" w:color="auto" w:fill="FFFFFF"/>
        <w:spacing w:after="0" w:line="240" w:lineRule="auto"/>
        <w:ind w:left="720" w:hanging="360"/>
        <w:jc w:val="center"/>
        <w:textAlignment w:val="top"/>
        <w:rPr>
          <w:b/>
          <w:sz w:val="28"/>
          <w:szCs w:val="28"/>
          <w:u w:val="single"/>
        </w:rPr>
      </w:pPr>
      <w:r w:rsidRPr="00E34A1D">
        <w:rPr>
          <w:b/>
          <w:sz w:val="28"/>
          <w:szCs w:val="28"/>
          <w:u w:val="single"/>
        </w:rPr>
        <w:t>Gunpowder Empires</w:t>
      </w:r>
    </w:p>
    <w:p w14:paraId="077BC981" w14:textId="77777777" w:rsidR="00314B89" w:rsidRPr="00E34A1D" w:rsidRDefault="00314B89" w:rsidP="00275C2F">
      <w:pPr>
        <w:shd w:val="clear" w:color="auto" w:fill="FFFFFF"/>
        <w:spacing w:after="0" w:line="240" w:lineRule="auto"/>
        <w:textAlignment w:val="top"/>
        <w:rPr>
          <w:b/>
          <w:u w:val="single"/>
        </w:rPr>
      </w:pPr>
    </w:p>
    <w:p w14:paraId="32F85EAB" w14:textId="61C81ADC"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Gunpowder Empires-</w:t>
      </w:r>
      <w:r w:rsidRPr="00E34A1D">
        <w:rPr>
          <w:rFonts w:ascii="Arial" w:eastAsia="Times New Roman" w:hAnsi="Arial" w:cs="Arial"/>
          <w:color w:val="000000" w:themeColor="text1"/>
        </w:rPr>
        <w:t xml:space="preserve"> Important land-based empires (Russia, Ming and Qing China, Japan, the Ottoman Empire, the Safavid Empire, and the Mughal Empire) that used canon/artillery effectively to subjugate their enemies and build control. The three latter empires were Islamic, and together they represent the height of Muslim political and military power in world history. </w:t>
      </w:r>
    </w:p>
    <w:p w14:paraId="4AF37D91" w14:textId="4B3437EB"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2D521E7E" w14:textId="44706D2B" w:rsidR="002D3A4D" w:rsidRPr="00E34A1D" w:rsidRDefault="002D3A4D"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Autocratic-</w:t>
      </w:r>
      <w:r w:rsidRPr="00E34A1D">
        <w:rPr>
          <w:rFonts w:ascii="Arial" w:eastAsia="Times New Roman" w:hAnsi="Arial" w:cs="Arial"/>
          <w:color w:val="000000" w:themeColor="text1"/>
        </w:rPr>
        <w:t xml:space="preserve"> Relating to a ruler who has absolute power</w:t>
      </w:r>
    </w:p>
    <w:p w14:paraId="35C13E3E" w14:textId="77777777" w:rsidR="002D3A4D" w:rsidRPr="00E34A1D" w:rsidRDefault="002D3A4D" w:rsidP="00E9281C">
      <w:pPr>
        <w:shd w:val="clear" w:color="auto" w:fill="FFFFFF"/>
        <w:spacing w:after="0" w:line="240" w:lineRule="auto"/>
        <w:textAlignment w:val="top"/>
        <w:rPr>
          <w:rFonts w:ascii="Arial" w:eastAsia="Times New Roman" w:hAnsi="Arial" w:cs="Arial"/>
          <w:color w:val="000000" w:themeColor="text1"/>
        </w:rPr>
      </w:pPr>
    </w:p>
    <w:p w14:paraId="7F73388C" w14:textId="386B35C0"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 xml:space="preserve">Ottoman </w:t>
      </w:r>
      <w:r w:rsidR="00A401FE" w:rsidRPr="00E34A1D">
        <w:rPr>
          <w:rFonts w:ascii="Arial" w:eastAsia="Times New Roman" w:hAnsi="Arial" w:cs="Arial"/>
          <w:b/>
          <w:bCs/>
          <w:color w:val="000000" w:themeColor="text1"/>
        </w:rPr>
        <w:t>E</w:t>
      </w:r>
      <w:r w:rsidRPr="00E34A1D">
        <w:rPr>
          <w:rFonts w:ascii="Arial" w:eastAsia="Times New Roman" w:hAnsi="Arial" w:cs="Arial"/>
          <w:b/>
          <w:bCs/>
          <w:color w:val="000000" w:themeColor="text1"/>
        </w:rPr>
        <w:t>mpire-</w:t>
      </w:r>
      <w:r w:rsidRPr="00E34A1D">
        <w:rPr>
          <w:rFonts w:ascii="Arial" w:eastAsia="Times New Roman" w:hAnsi="Arial" w:cs="Arial"/>
          <w:color w:val="000000" w:themeColor="text1"/>
        </w:rPr>
        <w:t xml:space="preserve"> Islamic state founded by Osman in northwestern </w:t>
      </w:r>
      <w:r w:rsidR="002D3A4D" w:rsidRPr="00E34A1D">
        <w:rPr>
          <w:rFonts w:ascii="Arial" w:eastAsia="Times New Roman" w:hAnsi="Arial" w:cs="Arial"/>
          <w:color w:val="000000" w:themeColor="text1"/>
        </w:rPr>
        <w:t>Anatolia</w:t>
      </w:r>
      <w:r w:rsidR="00A401FE" w:rsidRPr="00E34A1D">
        <w:rPr>
          <w:rFonts w:ascii="Arial" w:eastAsia="Times New Roman" w:hAnsi="Arial" w:cs="Arial"/>
          <w:color w:val="000000" w:themeColor="text1"/>
        </w:rPr>
        <w:t xml:space="preserve"> (present day Turkey)</w:t>
      </w:r>
      <w:r w:rsidRPr="00E34A1D">
        <w:rPr>
          <w:rFonts w:ascii="Arial" w:eastAsia="Times New Roman" w:hAnsi="Arial" w:cs="Arial"/>
          <w:color w:val="000000" w:themeColor="text1"/>
        </w:rPr>
        <w:t xml:space="preserve">. It encompassed lands in the middle east, north </w:t>
      </w:r>
      <w:r w:rsidR="002D3A4D" w:rsidRPr="00E34A1D">
        <w:rPr>
          <w:rFonts w:ascii="Arial" w:eastAsia="Times New Roman" w:hAnsi="Arial" w:cs="Arial"/>
          <w:color w:val="000000" w:themeColor="text1"/>
        </w:rPr>
        <w:t>Africa</w:t>
      </w:r>
      <w:r w:rsidRPr="00E34A1D">
        <w:rPr>
          <w:rFonts w:ascii="Arial" w:eastAsia="Times New Roman" w:hAnsi="Arial" w:cs="Arial"/>
          <w:color w:val="000000" w:themeColor="text1"/>
        </w:rPr>
        <w:t xml:space="preserve">, the </w:t>
      </w:r>
      <w:r w:rsidR="002D3A4D" w:rsidRPr="00E34A1D">
        <w:rPr>
          <w:rFonts w:ascii="Arial" w:eastAsia="Times New Roman" w:hAnsi="Arial" w:cs="Arial"/>
          <w:color w:val="000000" w:themeColor="text1"/>
        </w:rPr>
        <w:t>Caucasus</w:t>
      </w:r>
      <w:r w:rsidRPr="00E34A1D">
        <w:rPr>
          <w:rFonts w:ascii="Arial" w:eastAsia="Times New Roman" w:hAnsi="Arial" w:cs="Arial"/>
          <w:color w:val="000000" w:themeColor="text1"/>
        </w:rPr>
        <w:t>, and eastern Europe</w:t>
      </w:r>
    </w:p>
    <w:p w14:paraId="6834AB46" w14:textId="77777777"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68DD7C90" w14:textId="7EBEBEE1"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 xml:space="preserve">Suleiman the </w:t>
      </w:r>
      <w:r w:rsidR="00A401FE" w:rsidRPr="00E34A1D">
        <w:rPr>
          <w:rFonts w:ascii="Arial" w:eastAsia="Times New Roman" w:hAnsi="Arial" w:cs="Arial"/>
          <w:b/>
          <w:bCs/>
          <w:color w:val="000000" w:themeColor="text1"/>
        </w:rPr>
        <w:t>M</w:t>
      </w:r>
      <w:r w:rsidRPr="00E34A1D">
        <w:rPr>
          <w:rFonts w:ascii="Arial" w:eastAsia="Times New Roman" w:hAnsi="Arial" w:cs="Arial"/>
          <w:b/>
          <w:bCs/>
          <w:color w:val="000000" w:themeColor="text1"/>
        </w:rPr>
        <w:t xml:space="preserve">agnificent or Suleiman Kanunu "the lawgiver"- </w:t>
      </w:r>
      <w:r w:rsidRPr="00E34A1D">
        <w:rPr>
          <w:rFonts w:ascii="Arial" w:eastAsia="Times New Roman" w:hAnsi="Arial" w:cs="Arial"/>
          <w:color w:val="000000" w:themeColor="text1"/>
        </w:rPr>
        <w:t>The most illustrious sultan of the Ottoman Empire. He significantly expanded the empire in the Balkans and eastern Mediterranean.</w:t>
      </w:r>
    </w:p>
    <w:p w14:paraId="334B78C6" w14:textId="5D0D1CA8"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5B1130B2" w14:textId="3AA3959C" w:rsidR="006D5DB9" w:rsidRPr="00E34A1D" w:rsidRDefault="006D5DB9"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Mehmet</w:t>
      </w:r>
      <w:r w:rsidR="00A401FE" w:rsidRPr="00E34A1D">
        <w:rPr>
          <w:rFonts w:ascii="Arial" w:eastAsia="Times New Roman" w:hAnsi="Arial" w:cs="Arial"/>
          <w:b/>
          <w:bCs/>
          <w:color w:val="000000" w:themeColor="text1"/>
        </w:rPr>
        <w:t xml:space="preserve"> II</w:t>
      </w:r>
      <w:r w:rsidRPr="00E34A1D">
        <w:rPr>
          <w:rFonts w:ascii="Arial" w:eastAsia="Times New Roman" w:hAnsi="Arial" w:cs="Arial"/>
          <w:b/>
          <w:bCs/>
          <w:color w:val="000000" w:themeColor="text1"/>
        </w:rPr>
        <w:t>-</w:t>
      </w:r>
      <w:r w:rsidRPr="00E34A1D">
        <w:rPr>
          <w:rFonts w:ascii="Arial" w:eastAsia="Times New Roman" w:hAnsi="Arial" w:cs="Arial"/>
          <w:color w:val="000000" w:themeColor="text1"/>
        </w:rPr>
        <w:t xml:space="preserve"> Ottoman sultan that conquered Constantinople in 1453</w:t>
      </w:r>
    </w:p>
    <w:p w14:paraId="00A636B4" w14:textId="77777777" w:rsidR="006D5DB9" w:rsidRPr="00E34A1D" w:rsidRDefault="006D5DB9" w:rsidP="00E9281C">
      <w:pPr>
        <w:shd w:val="clear" w:color="auto" w:fill="FFFFFF"/>
        <w:spacing w:after="0" w:line="240" w:lineRule="auto"/>
        <w:textAlignment w:val="top"/>
        <w:rPr>
          <w:rFonts w:ascii="Arial" w:eastAsia="Times New Roman" w:hAnsi="Arial" w:cs="Arial"/>
          <w:color w:val="000000" w:themeColor="text1"/>
        </w:rPr>
      </w:pPr>
    </w:p>
    <w:p w14:paraId="71E22CC3" w14:textId="03570480"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Janissaries-</w:t>
      </w:r>
      <w:r w:rsidRPr="00E34A1D">
        <w:rPr>
          <w:rFonts w:ascii="Arial" w:eastAsia="Times New Roman" w:hAnsi="Arial" w:cs="Arial"/>
          <w:color w:val="000000" w:themeColor="text1"/>
        </w:rPr>
        <w:t xml:space="preserve"> Infantry, originally of </w:t>
      </w:r>
      <w:r w:rsidR="00A401FE" w:rsidRPr="00E34A1D">
        <w:rPr>
          <w:rFonts w:ascii="Arial" w:eastAsia="Times New Roman" w:hAnsi="Arial" w:cs="Arial"/>
          <w:color w:val="000000" w:themeColor="text1"/>
        </w:rPr>
        <w:t xml:space="preserve">non-Muslim </w:t>
      </w:r>
      <w:r w:rsidRPr="00E34A1D">
        <w:rPr>
          <w:rFonts w:ascii="Arial" w:eastAsia="Times New Roman" w:hAnsi="Arial" w:cs="Arial"/>
          <w:color w:val="000000" w:themeColor="text1"/>
        </w:rPr>
        <w:t xml:space="preserve">slave </w:t>
      </w:r>
      <w:r w:rsidR="002D3A4D" w:rsidRPr="00E34A1D">
        <w:rPr>
          <w:rFonts w:ascii="Arial" w:eastAsia="Times New Roman" w:hAnsi="Arial" w:cs="Arial"/>
          <w:color w:val="000000" w:themeColor="text1"/>
        </w:rPr>
        <w:t>origin</w:t>
      </w:r>
      <w:r w:rsidRPr="00E34A1D">
        <w:rPr>
          <w:rFonts w:ascii="Arial" w:eastAsia="Times New Roman" w:hAnsi="Arial" w:cs="Arial"/>
          <w:color w:val="000000" w:themeColor="text1"/>
        </w:rPr>
        <w:t xml:space="preserve">, armed with firearms and constituting the elite of the </w:t>
      </w:r>
      <w:r w:rsidR="00A401FE" w:rsidRPr="00E34A1D">
        <w:rPr>
          <w:rFonts w:ascii="Arial" w:eastAsia="Times New Roman" w:hAnsi="Arial" w:cs="Arial"/>
          <w:color w:val="000000" w:themeColor="text1"/>
        </w:rPr>
        <w:t>O</w:t>
      </w:r>
      <w:r w:rsidRPr="00E34A1D">
        <w:rPr>
          <w:rFonts w:ascii="Arial" w:eastAsia="Times New Roman" w:hAnsi="Arial" w:cs="Arial"/>
          <w:color w:val="000000" w:themeColor="text1"/>
        </w:rPr>
        <w:t>ttoman army until the corps was abolished in 1826</w:t>
      </w:r>
    </w:p>
    <w:p w14:paraId="77CB265F" w14:textId="635E099F"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155D5ADF" w14:textId="16129BF9" w:rsidR="00A401FE" w:rsidRPr="00E34A1D" w:rsidRDefault="00E71E71"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proofErr w:type="spellStart"/>
      <w:r w:rsidRPr="00E34A1D">
        <w:rPr>
          <w:rFonts w:ascii="Arial" w:eastAsia="Times New Roman" w:hAnsi="Arial" w:cs="Arial"/>
          <w:b/>
          <w:bCs/>
          <w:color w:val="000000" w:themeColor="text1"/>
        </w:rPr>
        <w:t>Devshirme</w:t>
      </w:r>
      <w:proofErr w:type="spellEnd"/>
      <w:r w:rsidRPr="00E34A1D">
        <w:rPr>
          <w:rFonts w:ascii="Arial" w:eastAsia="Times New Roman" w:hAnsi="Arial" w:cs="Arial"/>
          <w:b/>
          <w:bCs/>
          <w:color w:val="000000" w:themeColor="text1"/>
        </w:rPr>
        <w:t>-</w:t>
      </w:r>
      <w:r w:rsidRPr="00E34A1D">
        <w:rPr>
          <w:rFonts w:ascii="Arial" w:eastAsia="Times New Roman" w:hAnsi="Arial" w:cs="Arial"/>
          <w:color w:val="000000" w:themeColor="text1"/>
        </w:rPr>
        <w:t xml:space="preserve"> </w:t>
      </w:r>
      <w:r w:rsidR="00A401FE" w:rsidRPr="00E34A1D">
        <w:rPr>
          <w:rFonts w:ascii="Arial" w:eastAsia="Times New Roman" w:hAnsi="Arial" w:cs="Arial"/>
          <w:color w:val="000000" w:themeColor="text1"/>
        </w:rPr>
        <w:t>Known as a “child levy” or “blood tax,” this was an Ottoman practice of forcibly recruiting soldiers and bureaucrats from among the children of their Balkan Christian subjects= Janissaries</w:t>
      </w:r>
    </w:p>
    <w:p w14:paraId="2239A592" w14:textId="77777777" w:rsidR="00DD4F51" w:rsidRPr="00E34A1D" w:rsidRDefault="00DD4F51" w:rsidP="00DD4F51">
      <w:pPr>
        <w:pStyle w:val="ListParagraph"/>
        <w:rPr>
          <w:rFonts w:ascii="Arial" w:eastAsia="Times New Roman" w:hAnsi="Arial" w:cs="Arial"/>
          <w:color w:val="000000" w:themeColor="text1"/>
        </w:rPr>
      </w:pPr>
    </w:p>
    <w:p w14:paraId="62F6697C" w14:textId="60FAF15C" w:rsidR="00DD4F51" w:rsidRPr="00E34A1D" w:rsidRDefault="00DD4F51"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Imperial Harem-</w:t>
      </w:r>
      <w:r w:rsidRPr="00E34A1D">
        <w:rPr>
          <w:rFonts w:ascii="Arial" w:eastAsia="Times New Roman" w:hAnsi="Arial" w:cs="Arial"/>
          <w:color w:val="000000" w:themeColor="text1"/>
        </w:rPr>
        <w:t xml:space="preserve"> Composed of the wives, servants, female relatives and sultan’s concubines in the Ottoman Empire. They occupied a secluded portion of the Ottoman imperial household and often played an important social function within the Ottoman court</w:t>
      </w:r>
      <w:r w:rsidR="00A72564" w:rsidRPr="00E34A1D">
        <w:rPr>
          <w:rFonts w:ascii="Arial" w:eastAsia="Times New Roman" w:hAnsi="Arial" w:cs="Arial"/>
          <w:color w:val="000000" w:themeColor="text1"/>
        </w:rPr>
        <w:t xml:space="preserve"> and wielded considerable political authority.</w:t>
      </w:r>
    </w:p>
    <w:p w14:paraId="29A404F6" w14:textId="77777777" w:rsidR="00E71E71" w:rsidRPr="00E34A1D" w:rsidRDefault="00E71E71" w:rsidP="00E9281C">
      <w:pPr>
        <w:shd w:val="clear" w:color="auto" w:fill="FFFFFF"/>
        <w:spacing w:after="0" w:line="240" w:lineRule="auto"/>
        <w:textAlignment w:val="top"/>
        <w:rPr>
          <w:rFonts w:ascii="Arial" w:eastAsia="Times New Roman" w:hAnsi="Arial" w:cs="Arial"/>
          <w:color w:val="000000" w:themeColor="text1"/>
        </w:rPr>
      </w:pPr>
    </w:p>
    <w:p w14:paraId="631F193E" w14:textId="095209CC"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Siege of Vienna-</w:t>
      </w:r>
      <w:r w:rsidRPr="00E34A1D">
        <w:rPr>
          <w:rFonts w:ascii="Arial" w:eastAsia="Times New Roman" w:hAnsi="Arial" w:cs="Arial"/>
          <w:color w:val="000000" w:themeColor="text1"/>
        </w:rPr>
        <w:t xml:space="preserve"> </w:t>
      </w:r>
      <w:r w:rsidR="00E71E71" w:rsidRPr="00E34A1D">
        <w:rPr>
          <w:rFonts w:ascii="Arial" w:eastAsia="Times New Roman" w:hAnsi="Arial" w:cs="Arial"/>
          <w:color w:val="000000" w:themeColor="text1"/>
        </w:rPr>
        <w:t xml:space="preserve">Suleiman commanded the </w:t>
      </w:r>
      <w:r w:rsidR="002D3A4D" w:rsidRPr="00E34A1D">
        <w:rPr>
          <w:rFonts w:ascii="Arial" w:eastAsia="Times New Roman" w:hAnsi="Arial" w:cs="Arial"/>
          <w:color w:val="000000" w:themeColor="text1"/>
        </w:rPr>
        <w:t>greatest</w:t>
      </w:r>
      <w:r w:rsidR="00E71E71" w:rsidRPr="00E34A1D">
        <w:rPr>
          <w:rFonts w:ascii="Arial" w:eastAsia="Times New Roman" w:hAnsi="Arial" w:cs="Arial"/>
          <w:color w:val="000000" w:themeColor="text1"/>
        </w:rPr>
        <w:t xml:space="preserve"> Ottoman </w:t>
      </w:r>
      <w:r w:rsidR="002D3A4D" w:rsidRPr="00E34A1D">
        <w:rPr>
          <w:rFonts w:ascii="Arial" w:eastAsia="Times New Roman" w:hAnsi="Arial" w:cs="Arial"/>
          <w:color w:val="000000" w:themeColor="text1"/>
        </w:rPr>
        <w:t>assault</w:t>
      </w:r>
      <w:r w:rsidR="00E71E71" w:rsidRPr="00E34A1D">
        <w:rPr>
          <w:rFonts w:ascii="Arial" w:eastAsia="Times New Roman" w:hAnsi="Arial" w:cs="Arial"/>
          <w:color w:val="000000" w:themeColor="text1"/>
        </w:rPr>
        <w:t xml:space="preserve"> against Europe, conquering Belgrade in 1521, laying siege to Vienna in 1529, and retreating only when the onset of winder made it impractical to stay. Had Vienna fallen, some historians speculate that the Ottomans may well have overrun the weak Holy Roman Empire.</w:t>
      </w:r>
    </w:p>
    <w:p w14:paraId="54B3B5AA" w14:textId="77777777"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7536CC66" w14:textId="278A3DBB"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Tulip period-</w:t>
      </w:r>
      <w:r w:rsidRPr="00E34A1D">
        <w:rPr>
          <w:rFonts w:ascii="Arial" w:eastAsia="Times New Roman" w:hAnsi="Arial" w:cs="Arial"/>
          <w:color w:val="000000" w:themeColor="text1"/>
        </w:rPr>
        <w:t xml:space="preserve"> Last years of the reign of ottoman sultan Ahmed III, during which European styles and attitudes became briefly popular in Istanbul</w:t>
      </w:r>
    </w:p>
    <w:p w14:paraId="12C90897" w14:textId="77777777" w:rsidR="00E9281C" w:rsidRPr="00E34A1D" w:rsidRDefault="00E9281C" w:rsidP="00E9281C">
      <w:pPr>
        <w:shd w:val="clear" w:color="auto" w:fill="FFFFFF"/>
        <w:spacing w:after="0" w:line="240" w:lineRule="auto"/>
        <w:textAlignment w:val="top"/>
        <w:rPr>
          <w:rFonts w:ascii="Arial" w:eastAsia="Times New Roman" w:hAnsi="Arial" w:cs="Arial"/>
          <w:b/>
          <w:bCs/>
          <w:color w:val="000000" w:themeColor="text1"/>
        </w:rPr>
      </w:pPr>
    </w:p>
    <w:p w14:paraId="54F2A809" w14:textId="05CC8040"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Safavid empire-</w:t>
      </w:r>
      <w:r w:rsidRPr="00E34A1D">
        <w:rPr>
          <w:rFonts w:ascii="Arial" w:eastAsia="Times New Roman" w:hAnsi="Arial" w:cs="Arial"/>
          <w:color w:val="000000" w:themeColor="text1"/>
        </w:rPr>
        <w:t xml:space="preserve"> Iranian kingdom established by Ismal Safavi, who declared Iran a Shi'ite state</w:t>
      </w:r>
    </w:p>
    <w:p w14:paraId="363D3E38" w14:textId="77777777"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3B1D158F" w14:textId="7BBF78F9" w:rsidR="00E9281C" w:rsidRPr="00E34A1D" w:rsidRDefault="002D3A4D"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Shi</w:t>
      </w:r>
      <w:r w:rsidR="00A401FE" w:rsidRPr="00E34A1D">
        <w:rPr>
          <w:rFonts w:ascii="Arial" w:eastAsia="Times New Roman" w:hAnsi="Arial" w:cs="Arial"/>
          <w:b/>
          <w:bCs/>
          <w:color w:val="000000" w:themeColor="text1"/>
        </w:rPr>
        <w:t>’</w:t>
      </w:r>
      <w:r w:rsidRPr="00E34A1D">
        <w:rPr>
          <w:rFonts w:ascii="Arial" w:eastAsia="Times New Roman" w:hAnsi="Arial" w:cs="Arial"/>
          <w:b/>
          <w:bCs/>
          <w:color w:val="000000" w:themeColor="text1"/>
        </w:rPr>
        <w:t>ites</w:t>
      </w:r>
      <w:r w:rsidR="00E9281C" w:rsidRPr="00E34A1D">
        <w:rPr>
          <w:rFonts w:ascii="Arial" w:eastAsia="Times New Roman" w:hAnsi="Arial" w:cs="Arial"/>
          <w:b/>
          <w:bCs/>
          <w:color w:val="000000" w:themeColor="text1"/>
        </w:rPr>
        <w:t>-</w:t>
      </w:r>
      <w:r w:rsidR="00E9281C" w:rsidRPr="00E34A1D">
        <w:rPr>
          <w:rFonts w:ascii="Arial" w:eastAsia="Times New Roman" w:hAnsi="Arial" w:cs="Arial"/>
          <w:color w:val="000000" w:themeColor="text1"/>
        </w:rPr>
        <w:t xml:space="preserve"> Muslims belonging to the branch of Islam believing that god vests leadership of the community in a descendent of Muhammad's son-in-law Ali. The state religion of Iran</w:t>
      </w:r>
    </w:p>
    <w:p w14:paraId="2FC57696" w14:textId="77777777"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1BE98EC3" w14:textId="430C574D"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 xml:space="preserve">Hidden </w:t>
      </w:r>
      <w:r w:rsidR="00A401FE" w:rsidRPr="00E34A1D">
        <w:rPr>
          <w:rFonts w:ascii="Arial" w:eastAsia="Times New Roman" w:hAnsi="Arial" w:cs="Arial"/>
          <w:b/>
          <w:bCs/>
          <w:color w:val="000000" w:themeColor="text1"/>
        </w:rPr>
        <w:t>I</w:t>
      </w:r>
      <w:r w:rsidRPr="00E34A1D">
        <w:rPr>
          <w:rFonts w:ascii="Arial" w:eastAsia="Times New Roman" w:hAnsi="Arial" w:cs="Arial"/>
          <w:b/>
          <w:bCs/>
          <w:color w:val="000000" w:themeColor="text1"/>
        </w:rPr>
        <w:t>mam-</w:t>
      </w:r>
      <w:r w:rsidRPr="00E34A1D">
        <w:rPr>
          <w:rFonts w:ascii="Arial" w:eastAsia="Times New Roman" w:hAnsi="Arial" w:cs="Arial"/>
          <w:color w:val="000000" w:themeColor="text1"/>
        </w:rPr>
        <w:t xml:space="preserve"> Last in a series of 12 descendants of Muhammad's son-in-law Ali, whom </w:t>
      </w:r>
      <w:r w:rsidR="002D3A4D" w:rsidRPr="00E34A1D">
        <w:rPr>
          <w:rFonts w:ascii="Arial" w:eastAsia="Times New Roman" w:hAnsi="Arial" w:cs="Arial"/>
          <w:color w:val="000000" w:themeColor="text1"/>
        </w:rPr>
        <w:t>Shi</w:t>
      </w:r>
      <w:r w:rsidR="00A401FE" w:rsidRPr="00E34A1D">
        <w:rPr>
          <w:rFonts w:ascii="Arial" w:eastAsia="Times New Roman" w:hAnsi="Arial" w:cs="Arial"/>
          <w:color w:val="000000" w:themeColor="text1"/>
        </w:rPr>
        <w:t>’</w:t>
      </w:r>
      <w:r w:rsidR="002D3A4D" w:rsidRPr="00E34A1D">
        <w:rPr>
          <w:rFonts w:ascii="Arial" w:eastAsia="Times New Roman" w:hAnsi="Arial" w:cs="Arial"/>
          <w:color w:val="000000" w:themeColor="text1"/>
        </w:rPr>
        <w:t>ites</w:t>
      </w:r>
      <w:r w:rsidRPr="00E34A1D">
        <w:rPr>
          <w:rFonts w:ascii="Arial" w:eastAsia="Times New Roman" w:hAnsi="Arial" w:cs="Arial"/>
          <w:color w:val="000000" w:themeColor="text1"/>
        </w:rPr>
        <w:t xml:space="preserve"> consider divinely appointed leaders of the Muslim community. </w:t>
      </w:r>
    </w:p>
    <w:p w14:paraId="10E00A4A" w14:textId="7DF771D3" w:rsidR="00E71E71" w:rsidRPr="00E34A1D" w:rsidRDefault="00E71E71" w:rsidP="00E9281C">
      <w:pPr>
        <w:shd w:val="clear" w:color="auto" w:fill="FFFFFF"/>
        <w:spacing w:after="0" w:line="240" w:lineRule="auto"/>
        <w:textAlignment w:val="top"/>
        <w:rPr>
          <w:rFonts w:ascii="Arial" w:eastAsia="Times New Roman" w:hAnsi="Arial" w:cs="Arial"/>
          <w:color w:val="000000" w:themeColor="text1"/>
        </w:rPr>
      </w:pPr>
    </w:p>
    <w:p w14:paraId="18D6ADA8" w14:textId="3E17E70B" w:rsidR="00E71E71" w:rsidRPr="00E34A1D" w:rsidRDefault="00E71E71"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Ismail-</w:t>
      </w:r>
      <w:r w:rsidRPr="00E34A1D">
        <w:rPr>
          <w:rFonts w:ascii="Arial" w:eastAsia="Times New Roman" w:hAnsi="Arial" w:cs="Arial"/>
          <w:color w:val="000000" w:themeColor="text1"/>
        </w:rPr>
        <w:t xml:space="preserve"> Founder of the Safavid Empire; declared official religion Twelver Shi’ism </w:t>
      </w:r>
    </w:p>
    <w:p w14:paraId="532201DD" w14:textId="77777777" w:rsidR="00A401FE" w:rsidRPr="00E34A1D" w:rsidRDefault="00A401FE" w:rsidP="00A401FE">
      <w:pPr>
        <w:pStyle w:val="ListParagraph"/>
        <w:rPr>
          <w:rFonts w:ascii="Arial" w:eastAsia="Times New Roman" w:hAnsi="Arial" w:cs="Arial"/>
          <w:color w:val="000000" w:themeColor="text1"/>
        </w:rPr>
      </w:pPr>
    </w:p>
    <w:p w14:paraId="36075A5A" w14:textId="4A3A1AD5" w:rsidR="00A401FE" w:rsidRPr="00E34A1D" w:rsidRDefault="00A401FE"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Shah-</w:t>
      </w:r>
      <w:r w:rsidRPr="00E34A1D">
        <w:rPr>
          <w:rFonts w:ascii="Arial" w:eastAsia="Times New Roman" w:hAnsi="Arial" w:cs="Arial"/>
          <w:color w:val="000000" w:themeColor="text1"/>
        </w:rPr>
        <w:t xml:space="preserve"> a title of the former monarch of Iran (Persian)</w:t>
      </w:r>
    </w:p>
    <w:p w14:paraId="224BE4A4" w14:textId="77777777"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7F2D1117" w14:textId="2828E0BA"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Shah Abbas I-</w:t>
      </w:r>
      <w:r w:rsidRPr="00E34A1D">
        <w:rPr>
          <w:rFonts w:ascii="Arial" w:eastAsia="Times New Roman" w:hAnsi="Arial" w:cs="Arial"/>
          <w:color w:val="000000" w:themeColor="text1"/>
        </w:rPr>
        <w:t xml:space="preserve"> The fifth and most renowned ruler of the Safavid dynasty in Iran</w:t>
      </w:r>
      <w:r w:rsidR="00E71E71" w:rsidRPr="00E34A1D">
        <w:rPr>
          <w:rFonts w:ascii="Arial" w:eastAsia="Times New Roman" w:hAnsi="Arial" w:cs="Arial"/>
          <w:color w:val="000000" w:themeColor="text1"/>
        </w:rPr>
        <w:t xml:space="preserve"> (used better cannons, more efficient military, and brought European advisors to </w:t>
      </w:r>
      <w:r w:rsidR="002D3A4D" w:rsidRPr="00E34A1D">
        <w:rPr>
          <w:rFonts w:ascii="Arial" w:eastAsia="Times New Roman" w:hAnsi="Arial" w:cs="Arial"/>
          <w:color w:val="000000" w:themeColor="text1"/>
        </w:rPr>
        <w:t>assist</w:t>
      </w:r>
      <w:r w:rsidR="00E71E71" w:rsidRPr="00E34A1D">
        <w:rPr>
          <w:rFonts w:ascii="Arial" w:eastAsia="Times New Roman" w:hAnsi="Arial" w:cs="Arial"/>
          <w:color w:val="000000" w:themeColor="text1"/>
        </w:rPr>
        <w:t xml:space="preserve"> him in his wars with the Ottomans)</w:t>
      </w:r>
      <w:r w:rsidRPr="00E34A1D">
        <w:rPr>
          <w:rFonts w:ascii="Arial" w:eastAsia="Times New Roman" w:hAnsi="Arial" w:cs="Arial"/>
          <w:color w:val="000000" w:themeColor="text1"/>
        </w:rPr>
        <w:t>. He moved the royal Capitol to Isfahan</w:t>
      </w:r>
      <w:r w:rsidR="00E71E71" w:rsidRPr="00E34A1D">
        <w:rPr>
          <w:rFonts w:ascii="Arial" w:eastAsia="Times New Roman" w:hAnsi="Arial" w:cs="Arial"/>
          <w:color w:val="000000" w:themeColor="text1"/>
        </w:rPr>
        <w:t xml:space="preserve"> far inland (away from the sea-based trade that was transforming the world. </w:t>
      </w:r>
    </w:p>
    <w:p w14:paraId="67CCB69B" w14:textId="77777777"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3058BE4D" w14:textId="7282E0DE" w:rsidR="00E9281C" w:rsidRPr="00E34A1D"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 xml:space="preserve">Mughal </w:t>
      </w:r>
      <w:r w:rsidR="00A401FE" w:rsidRPr="00E34A1D">
        <w:rPr>
          <w:rFonts w:ascii="Arial" w:eastAsia="Times New Roman" w:hAnsi="Arial" w:cs="Arial"/>
          <w:b/>
          <w:bCs/>
          <w:color w:val="000000" w:themeColor="text1"/>
        </w:rPr>
        <w:t>Em</w:t>
      </w:r>
      <w:r w:rsidRPr="00E34A1D">
        <w:rPr>
          <w:rFonts w:ascii="Arial" w:eastAsia="Times New Roman" w:hAnsi="Arial" w:cs="Arial"/>
          <w:b/>
          <w:bCs/>
          <w:color w:val="000000" w:themeColor="text1"/>
        </w:rPr>
        <w:t>pire-</w:t>
      </w:r>
      <w:r w:rsidRPr="00E34A1D">
        <w:rPr>
          <w:rFonts w:ascii="Arial" w:eastAsia="Times New Roman" w:hAnsi="Arial" w:cs="Arial"/>
          <w:color w:val="000000" w:themeColor="text1"/>
        </w:rPr>
        <w:t xml:space="preserve"> Muslim state exercising dominion over most of India</w:t>
      </w:r>
      <w:r w:rsidR="00A401FE" w:rsidRPr="00E34A1D">
        <w:rPr>
          <w:rFonts w:ascii="Arial" w:eastAsia="Times New Roman" w:hAnsi="Arial" w:cs="Arial"/>
          <w:color w:val="000000" w:themeColor="text1"/>
        </w:rPr>
        <w:t>; controlled much of South Asia between the 16</w:t>
      </w:r>
      <w:r w:rsidR="00A401FE" w:rsidRPr="00E34A1D">
        <w:rPr>
          <w:rFonts w:ascii="Arial" w:eastAsia="Times New Roman" w:hAnsi="Arial" w:cs="Arial"/>
          <w:color w:val="000000" w:themeColor="text1"/>
          <w:vertAlign w:val="superscript"/>
        </w:rPr>
        <w:t>th</w:t>
      </w:r>
      <w:r w:rsidR="00A401FE" w:rsidRPr="00E34A1D">
        <w:rPr>
          <w:rFonts w:ascii="Arial" w:eastAsia="Times New Roman" w:hAnsi="Arial" w:cs="Arial"/>
          <w:color w:val="000000" w:themeColor="text1"/>
        </w:rPr>
        <w:t xml:space="preserve"> and 19</w:t>
      </w:r>
      <w:r w:rsidR="00A401FE" w:rsidRPr="00E34A1D">
        <w:rPr>
          <w:rFonts w:ascii="Arial" w:eastAsia="Times New Roman" w:hAnsi="Arial" w:cs="Arial"/>
          <w:color w:val="000000" w:themeColor="text1"/>
          <w:vertAlign w:val="superscript"/>
        </w:rPr>
        <w:t>th</w:t>
      </w:r>
      <w:r w:rsidR="00A401FE" w:rsidRPr="00E34A1D">
        <w:rPr>
          <w:rFonts w:ascii="Arial" w:eastAsia="Times New Roman" w:hAnsi="Arial" w:cs="Arial"/>
          <w:color w:val="000000" w:themeColor="text1"/>
        </w:rPr>
        <w:t xml:space="preserve"> centuries until the British Crown established the British Raj in 1858</w:t>
      </w:r>
    </w:p>
    <w:p w14:paraId="21F986CF" w14:textId="77777777" w:rsidR="00DD4F51" w:rsidRPr="00E34A1D" w:rsidRDefault="00DD4F51" w:rsidP="00DD4F51">
      <w:pPr>
        <w:shd w:val="clear" w:color="auto" w:fill="FFFFFF"/>
        <w:spacing w:after="0" w:line="240" w:lineRule="auto"/>
        <w:textAlignment w:val="top"/>
        <w:rPr>
          <w:rFonts w:ascii="Arial" w:eastAsia="Times New Roman" w:hAnsi="Arial" w:cs="Arial"/>
          <w:color w:val="000000" w:themeColor="text1"/>
        </w:rPr>
      </w:pPr>
    </w:p>
    <w:p w14:paraId="1DAE81F6" w14:textId="13661571" w:rsidR="00DD4F51" w:rsidRPr="00E34A1D" w:rsidRDefault="00E9281C" w:rsidP="00DD4F51">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lastRenderedPageBreak/>
        <w:t>Akbar-</w:t>
      </w:r>
      <w:r w:rsidRPr="00E34A1D">
        <w:rPr>
          <w:rFonts w:ascii="Arial" w:eastAsia="Times New Roman" w:hAnsi="Arial" w:cs="Arial"/>
          <w:color w:val="000000" w:themeColor="text1"/>
        </w:rPr>
        <w:t xml:space="preserve"> Most </w:t>
      </w:r>
      <w:r w:rsidR="00A401FE" w:rsidRPr="00E34A1D">
        <w:rPr>
          <w:rFonts w:ascii="Arial" w:eastAsia="Times New Roman" w:hAnsi="Arial" w:cs="Arial"/>
          <w:color w:val="000000" w:themeColor="text1"/>
        </w:rPr>
        <w:t>illustriou</w:t>
      </w:r>
      <w:r w:rsidRPr="00E34A1D">
        <w:rPr>
          <w:rFonts w:ascii="Arial" w:eastAsia="Times New Roman" w:hAnsi="Arial" w:cs="Arial"/>
          <w:color w:val="000000" w:themeColor="text1"/>
        </w:rPr>
        <w:t>s sultan of the Mughal empire in India. He expanded the empire and pursued a policy of conciliation with Hindus</w:t>
      </w:r>
      <w:r w:rsidR="00E71E71" w:rsidRPr="00E34A1D">
        <w:rPr>
          <w:rFonts w:ascii="Arial" w:eastAsia="Times New Roman" w:hAnsi="Arial" w:cs="Arial"/>
          <w:color w:val="000000" w:themeColor="text1"/>
        </w:rPr>
        <w:t xml:space="preserve"> (tolerant </w:t>
      </w:r>
      <w:r w:rsidR="002D3A4D" w:rsidRPr="00E34A1D">
        <w:rPr>
          <w:rFonts w:ascii="Arial" w:eastAsia="Times New Roman" w:hAnsi="Arial" w:cs="Arial"/>
          <w:color w:val="000000" w:themeColor="text1"/>
        </w:rPr>
        <w:t xml:space="preserve">of Hinduism, but the responsibility of Mughal rulers to Islam was always clear). </w:t>
      </w:r>
    </w:p>
    <w:p w14:paraId="141B3B98" w14:textId="77777777" w:rsidR="00DD4F51" w:rsidRPr="00E34A1D" w:rsidRDefault="00DD4F51" w:rsidP="00DD4F51">
      <w:pPr>
        <w:pStyle w:val="ListParagraph"/>
        <w:rPr>
          <w:rFonts w:ascii="Arial" w:eastAsia="Times New Roman" w:hAnsi="Arial" w:cs="Arial"/>
          <w:color w:val="000000" w:themeColor="text1"/>
        </w:rPr>
      </w:pPr>
    </w:p>
    <w:p w14:paraId="67932C66" w14:textId="513C1D79" w:rsidR="00DD4F51" w:rsidRPr="00E34A1D" w:rsidRDefault="00275C2F" w:rsidP="00A401FE">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Din-</w:t>
      </w:r>
      <w:proofErr w:type="spellStart"/>
      <w:r w:rsidRPr="00E34A1D">
        <w:rPr>
          <w:rFonts w:ascii="Arial" w:eastAsia="Times New Roman" w:hAnsi="Arial" w:cs="Arial"/>
          <w:b/>
          <w:bCs/>
          <w:color w:val="000000" w:themeColor="text1"/>
        </w:rPr>
        <w:t>i</w:t>
      </w:r>
      <w:proofErr w:type="spellEnd"/>
      <w:r w:rsidRPr="00E34A1D">
        <w:rPr>
          <w:rFonts w:ascii="Arial" w:eastAsia="Times New Roman" w:hAnsi="Arial" w:cs="Arial"/>
          <w:b/>
          <w:bCs/>
          <w:color w:val="000000" w:themeColor="text1"/>
        </w:rPr>
        <w:t xml:space="preserve"> </w:t>
      </w:r>
      <w:proofErr w:type="spellStart"/>
      <w:r w:rsidRPr="00E34A1D">
        <w:rPr>
          <w:rFonts w:ascii="Arial" w:eastAsia="Times New Roman" w:hAnsi="Arial" w:cs="Arial"/>
          <w:b/>
          <w:bCs/>
          <w:color w:val="000000" w:themeColor="text1"/>
        </w:rPr>
        <w:t>Ilahi</w:t>
      </w:r>
      <w:proofErr w:type="spellEnd"/>
      <w:r w:rsidRPr="00E34A1D">
        <w:rPr>
          <w:rFonts w:ascii="Arial" w:eastAsia="Times New Roman" w:hAnsi="Arial" w:cs="Arial"/>
          <w:b/>
          <w:bCs/>
          <w:color w:val="000000" w:themeColor="text1"/>
        </w:rPr>
        <w:t>-</w:t>
      </w:r>
      <w:r w:rsidRPr="00E34A1D">
        <w:rPr>
          <w:rFonts w:ascii="Arial" w:eastAsia="Times New Roman" w:hAnsi="Arial" w:cs="Arial"/>
          <w:color w:val="000000" w:themeColor="text1"/>
        </w:rPr>
        <w:t xml:space="preserve"> Also known as Divine Faith, was a new syncretic religion proposed by the Mughal emperor Akbar in 1582, </w:t>
      </w:r>
      <w:r w:rsidR="00E34A1D" w:rsidRPr="00E34A1D">
        <w:rPr>
          <w:rFonts w:ascii="Arial" w:eastAsia="Times New Roman" w:hAnsi="Arial" w:cs="Arial"/>
          <w:color w:val="000000" w:themeColor="text1"/>
        </w:rPr>
        <w:t xml:space="preserve">intending to merge some of the elements of the various religions practiced by his subjects and create a new religion for his empire. </w:t>
      </w:r>
    </w:p>
    <w:p w14:paraId="76EAD435" w14:textId="77777777" w:rsidR="00275C2F" w:rsidRPr="00E34A1D" w:rsidRDefault="00275C2F" w:rsidP="00DD4F51">
      <w:pPr>
        <w:shd w:val="clear" w:color="auto" w:fill="FFFFFF"/>
        <w:spacing w:after="0" w:line="240" w:lineRule="auto"/>
        <w:textAlignment w:val="top"/>
        <w:rPr>
          <w:rFonts w:ascii="Arial" w:eastAsia="Times New Roman" w:hAnsi="Arial" w:cs="Arial"/>
          <w:color w:val="000000" w:themeColor="text1"/>
        </w:rPr>
      </w:pPr>
    </w:p>
    <w:p w14:paraId="00AEE5E4" w14:textId="4F299DEA" w:rsidR="006D5DB9" w:rsidRPr="00E34A1D" w:rsidRDefault="006D5DB9"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Nawab-</w:t>
      </w:r>
      <w:r w:rsidRPr="00E34A1D">
        <w:rPr>
          <w:rFonts w:ascii="Arial" w:eastAsia="Times New Roman" w:hAnsi="Arial" w:cs="Arial"/>
          <w:color w:val="000000" w:themeColor="text1"/>
        </w:rPr>
        <w:t xml:space="preserve"> A Muslim prince allied to British India; technically a semi-autonomous deputy of the Mughal emperor </w:t>
      </w:r>
    </w:p>
    <w:p w14:paraId="2C49C757" w14:textId="77777777" w:rsidR="00E9281C" w:rsidRPr="00E34A1D" w:rsidRDefault="00E9281C" w:rsidP="00E9281C">
      <w:pPr>
        <w:shd w:val="clear" w:color="auto" w:fill="FFFFFF"/>
        <w:spacing w:after="0" w:line="240" w:lineRule="auto"/>
        <w:textAlignment w:val="top"/>
        <w:rPr>
          <w:rFonts w:ascii="Arial" w:eastAsia="Times New Roman" w:hAnsi="Arial" w:cs="Arial"/>
          <w:color w:val="000000" w:themeColor="text1"/>
        </w:rPr>
      </w:pPr>
    </w:p>
    <w:p w14:paraId="25B82FF0" w14:textId="5D97879D" w:rsidR="002D3A4D" w:rsidRPr="00E34A1D" w:rsidRDefault="00E9281C"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Sikhism-</w:t>
      </w:r>
      <w:r w:rsidRPr="00E34A1D">
        <w:rPr>
          <w:rFonts w:ascii="Arial" w:eastAsia="Times New Roman" w:hAnsi="Arial" w:cs="Arial"/>
          <w:color w:val="000000" w:themeColor="text1"/>
        </w:rPr>
        <w:t xml:space="preserve"> A monotheistic religion founded in Punjab in the 15th century by Guru Nanak</w:t>
      </w:r>
      <w:r w:rsidR="002D3A4D" w:rsidRPr="00E34A1D">
        <w:rPr>
          <w:rFonts w:ascii="Arial" w:eastAsia="Times New Roman" w:hAnsi="Arial" w:cs="Arial"/>
          <w:color w:val="000000" w:themeColor="text1"/>
        </w:rPr>
        <w:t>; faced oppression by the Islamic Mughal Empire</w:t>
      </w:r>
    </w:p>
    <w:p w14:paraId="547DEEC2" w14:textId="7E3D7173" w:rsidR="002D3A4D" w:rsidRPr="00E34A1D" w:rsidRDefault="002D3A4D" w:rsidP="002D3A4D">
      <w:pPr>
        <w:shd w:val="clear" w:color="auto" w:fill="FFFFFF"/>
        <w:tabs>
          <w:tab w:val="left" w:pos="10050"/>
        </w:tabs>
        <w:spacing w:after="0" w:line="240" w:lineRule="auto"/>
        <w:textAlignment w:val="top"/>
        <w:rPr>
          <w:rFonts w:ascii="Arial" w:eastAsia="Times New Roman" w:hAnsi="Arial" w:cs="Arial"/>
          <w:color w:val="000000" w:themeColor="text1"/>
        </w:rPr>
      </w:pPr>
    </w:p>
    <w:p w14:paraId="163634FA" w14:textId="4FFB76DD" w:rsidR="002D3A4D" w:rsidRPr="00E34A1D" w:rsidRDefault="002D3A4D"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Sati-</w:t>
      </w:r>
      <w:r w:rsidRPr="00E34A1D">
        <w:rPr>
          <w:rFonts w:ascii="Arial" w:eastAsia="Times New Roman" w:hAnsi="Arial" w:cs="Arial"/>
          <w:color w:val="000000" w:themeColor="text1"/>
        </w:rPr>
        <w:t xml:space="preserve"> Hindu practice of suicide of widows by jumping into their husband’s funerals pyres</w:t>
      </w:r>
    </w:p>
    <w:p w14:paraId="63F79AB1" w14:textId="2CF65B82" w:rsidR="002D3A4D" w:rsidRPr="00E34A1D" w:rsidRDefault="002D3A4D" w:rsidP="002D3A4D">
      <w:pPr>
        <w:shd w:val="clear" w:color="auto" w:fill="FFFFFF"/>
        <w:tabs>
          <w:tab w:val="left" w:pos="10050"/>
        </w:tabs>
        <w:spacing w:after="0" w:line="240" w:lineRule="auto"/>
        <w:textAlignment w:val="top"/>
        <w:rPr>
          <w:rFonts w:ascii="Arial" w:eastAsia="Times New Roman" w:hAnsi="Arial" w:cs="Arial"/>
          <w:color w:val="000000" w:themeColor="text1"/>
        </w:rPr>
      </w:pPr>
    </w:p>
    <w:p w14:paraId="02215097" w14:textId="0A9C0BE7" w:rsidR="002D3A4D" w:rsidRPr="00E34A1D" w:rsidRDefault="002D3A4D"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Taj Mahal</w:t>
      </w:r>
      <w:r w:rsidR="006D5DB9" w:rsidRPr="00E34A1D">
        <w:rPr>
          <w:rFonts w:ascii="Arial" w:eastAsia="Times New Roman" w:hAnsi="Arial" w:cs="Arial"/>
          <w:b/>
          <w:bCs/>
          <w:color w:val="000000" w:themeColor="text1"/>
        </w:rPr>
        <w:t>-</w:t>
      </w:r>
      <w:r w:rsidR="006D5DB9" w:rsidRPr="00E34A1D">
        <w:rPr>
          <w:rFonts w:ascii="Arial" w:eastAsia="Times New Roman" w:hAnsi="Arial" w:cs="Arial"/>
          <w:color w:val="000000" w:themeColor="text1"/>
        </w:rPr>
        <w:t xml:space="preserve"> monument for Mughal Shah Jahan’s wife; example of role women played and influence </w:t>
      </w:r>
    </w:p>
    <w:p w14:paraId="3F7FFE28" w14:textId="77777777" w:rsidR="006D5DB9" w:rsidRPr="00E34A1D" w:rsidRDefault="006D5DB9" w:rsidP="006D5DB9">
      <w:pPr>
        <w:pStyle w:val="ListParagraph"/>
        <w:rPr>
          <w:rFonts w:ascii="Arial" w:eastAsia="Times New Roman" w:hAnsi="Arial" w:cs="Arial"/>
          <w:color w:val="000000" w:themeColor="text1"/>
        </w:rPr>
      </w:pPr>
    </w:p>
    <w:p w14:paraId="1F8153FE" w14:textId="46617B2D" w:rsidR="006D5DB9" w:rsidRPr="00E34A1D"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Muscovy-</w:t>
      </w:r>
      <w:r w:rsidRPr="00E34A1D">
        <w:rPr>
          <w:rFonts w:ascii="Arial" w:eastAsia="Times New Roman" w:hAnsi="Arial" w:cs="Arial"/>
          <w:color w:val="000000" w:themeColor="text1"/>
        </w:rPr>
        <w:t xml:space="preserve"> Russian principality that emerged gradually during the era of Mongol domination. Dynasty ruled 1276-1598</w:t>
      </w:r>
    </w:p>
    <w:p w14:paraId="231C2AFA" w14:textId="77777777" w:rsidR="006D5DB9" w:rsidRPr="00E34A1D" w:rsidRDefault="006D5DB9" w:rsidP="006D5DB9">
      <w:pPr>
        <w:pStyle w:val="ListParagraph"/>
        <w:rPr>
          <w:rFonts w:ascii="Arial" w:eastAsia="Times New Roman" w:hAnsi="Arial" w:cs="Arial"/>
          <w:color w:val="000000" w:themeColor="text1"/>
        </w:rPr>
      </w:pPr>
    </w:p>
    <w:p w14:paraId="7C88B1DB" w14:textId="7BC54088" w:rsidR="006D5DB9" w:rsidRPr="00E34A1D"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Tsar (czar)-</w:t>
      </w:r>
      <w:r w:rsidRPr="00E34A1D">
        <w:rPr>
          <w:rFonts w:ascii="Arial" w:eastAsia="Times New Roman" w:hAnsi="Arial" w:cs="Arial"/>
          <w:color w:val="000000" w:themeColor="text1"/>
        </w:rPr>
        <w:t xml:space="preserve"> From Latin, Caesar, this Russian title for a monarch was first used in reference to Russian ruler by Ivan III</w:t>
      </w:r>
    </w:p>
    <w:p w14:paraId="7912CB56" w14:textId="77777777" w:rsidR="006D5DB9" w:rsidRPr="00E34A1D" w:rsidRDefault="006D5DB9" w:rsidP="006D5DB9">
      <w:pPr>
        <w:pStyle w:val="ListParagraph"/>
        <w:rPr>
          <w:rFonts w:ascii="Arial" w:eastAsia="Times New Roman" w:hAnsi="Arial" w:cs="Arial"/>
          <w:color w:val="000000" w:themeColor="text1"/>
        </w:rPr>
      </w:pPr>
    </w:p>
    <w:p w14:paraId="5D3944D7" w14:textId="5D751ADE" w:rsidR="006D5DB9" w:rsidRPr="00E34A1D"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Siberia-</w:t>
      </w:r>
      <w:r w:rsidRPr="00E34A1D">
        <w:rPr>
          <w:rFonts w:ascii="Arial" w:eastAsia="Times New Roman" w:hAnsi="Arial" w:cs="Arial"/>
          <w:color w:val="000000" w:themeColor="text1"/>
        </w:rPr>
        <w:t xml:space="preserve"> The extreme north-eastern sector of Asia</w:t>
      </w:r>
    </w:p>
    <w:p w14:paraId="12603014" w14:textId="77777777" w:rsidR="006D5DB9" w:rsidRPr="00E34A1D" w:rsidRDefault="006D5DB9" w:rsidP="006D5DB9">
      <w:pPr>
        <w:pStyle w:val="ListParagraph"/>
        <w:rPr>
          <w:rFonts w:ascii="Arial" w:eastAsia="Times New Roman" w:hAnsi="Arial" w:cs="Arial"/>
          <w:color w:val="000000" w:themeColor="text1"/>
        </w:rPr>
      </w:pPr>
    </w:p>
    <w:p w14:paraId="7094AA8F" w14:textId="055BF751" w:rsidR="006D5DB9" w:rsidRPr="00E34A1D"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Cossacks-</w:t>
      </w:r>
      <w:r w:rsidRPr="00E34A1D">
        <w:rPr>
          <w:rFonts w:ascii="Arial" w:eastAsia="Times New Roman" w:hAnsi="Arial" w:cs="Arial"/>
          <w:color w:val="000000" w:themeColor="text1"/>
        </w:rPr>
        <w:t xml:space="preserve"> Peoples of the Russian Empire who lived outside the farming villages, often as herders, mercenaries, or outlaws. Led the conquest of Siberia in the 16</w:t>
      </w:r>
      <w:r w:rsidRPr="00E34A1D">
        <w:rPr>
          <w:rFonts w:ascii="Arial" w:eastAsia="Times New Roman" w:hAnsi="Arial" w:cs="Arial"/>
          <w:color w:val="000000" w:themeColor="text1"/>
          <w:vertAlign w:val="superscript"/>
        </w:rPr>
        <w:t>th</w:t>
      </w:r>
      <w:r w:rsidRPr="00E34A1D">
        <w:rPr>
          <w:rFonts w:ascii="Arial" w:eastAsia="Times New Roman" w:hAnsi="Arial" w:cs="Arial"/>
          <w:color w:val="000000" w:themeColor="text1"/>
        </w:rPr>
        <w:t xml:space="preserve"> and 17</w:t>
      </w:r>
      <w:r w:rsidRPr="00E34A1D">
        <w:rPr>
          <w:rFonts w:ascii="Arial" w:eastAsia="Times New Roman" w:hAnsi="Arial" w:cs="Arial"/>
          <w:color w:val="000000" w:themeColor="text1"/>
          <w:vertAlign w:val="superscript"/>
        </w:rPr>
        <w:t>th</w:t>
      </w:r>
      <w:r w:rsidRPr="00E34A1D">
        <w:rPr>
          <w:rFonts w:ascii="Arial" w:eastAsia="Times New Roman" w:hAnsi="Arial" w:cs="Arial"/>
          <w:color w:val="000000" w:themeColor="text1"/>
        </w:rPr>
        <w:t xml:space="preserve"> centuries.</w:t>
      </w:r>
    </w:p>
    <w:p w14:paraId="08B103C3" w14:textId="77777777" w:rsidR="006D5DB9" w:rsidRPr="00E34A1D" w:rsidRDefault="006D5DB9" w:rsidP="006D5DB9">
      <w:pPr>
        <w:pStyle w:val="ListParagraph"/>
        <w:rPr>
          <w:rFonts w:ascii="Arial" w:eastAsia="Times New Roman" w:hAnsi="Arial" w:cs="Arial"/>
          <w:color w:val="000000" w:themeColor="text1"/>
        </w:rPr>
      </w:pPr>
    </w:p>
    <w:p w14:paraId="342BA04A" w14:textId="5709096C" w:rsidR="006D5DB9" w:rsidRPr="00E34A1D"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Serf-</w:t>
      </w:r>
      <w:r w:rsidR="00314B89" w:rsidRPr="00E34A1D">
        <w:rPr>
          <w:rFonts w:ascii="Arial" w:eastAsia="Times New Roman" w:hAnsi="Arial" w:cs="Arial"/>
          <w:color w:val="000000" w:themeColor="text1"/>
        </w:rPr>
        <w:t xml:space="preserve"> In Russia, agricultural laborer legally bound to lord’s property; some worked as artisans and in factories; not abolished in Russia until 1861.</w:t>
      </w:r>
    </w:p>
    <w:p w14:paraId="7F6C6104" w14:textId="77777777" w:rsidR="00314B89" w:rsidRPr="00E34A1D" w:rsidRDefault="00314B89" w:rsidP="00314B89">
      <w:pPr>
        <w:pStyle w:val="ListParagraph"/>
        <w:rPr>
          <w:rFonts w:ascii="Arial" w:eastAsia="Times New Roman" w:hAnsi="Arial" w:cs="Arial"/>
          <w:color w:val="000000" w:themeColor="text1"/>
        </w:rPr>
      </w:pPr>
    </w:p>
    <w:p w14:paraId="2A35D268" w14:textId="49E2FB92" w:rsidR="00DD4F51" w:rsidRPr="00E34A1D" w:rsidRDefault="00314B89" w:rsidP="00314B8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Peter the Great-</w:t>
      </w:r>
      <w:r w:rsidRPr="00E34A1D">
        <w:rPr>
          <w:rFonts w:ascii="Arial" w:eastAsia="Times New Roman" w:hAnsi="Arial" w:cs="Arial"/>
          <w:color w:val="000000" w:themeColor="text1"/>
        </w:rPr>
        <w:t xml:space="preserve"> Russian tsar (1689-1725); He enthusiastically introduced Western languages and technologies to the Russian elite, moving the capital from Moscow to the new city of St. Petersburg (helped modernized Russia)</w:t>
      </w:r>
    </w:p>
    <w:p w14:paraId="77E8C5B0" w14:textId="77777777" w:rsidR="00A72564" w:rsidRPr="00E34A1D" w:rsidRDefault="00A72564" w:rsidP="00A72564">
      <w:pPr>
        <w:pStyle w:val="ListParagraph"/>
        <w:rPr>
          <w:rFonts w:ascii="Arial" w:eastAsia="Times New Roman" w:hAnsi="Arial" w:cs="Arial"/>
          <w:color w:val="000000" w:themeColor="text1"/>
        </w:rPr>
      </w:pPr>
    </w:p>
    <w:p w14:paraId="23D9DC65" w14:textId="3C572AA1" w:rsidR="00A72564" w:rsidRPr="00E34A1D" w:rsidRDefault="00A72564" w:rsidP="00314B8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Qing Dynasty-</w:t>
      </w:r>
      <w:r w:rsidRPr="00E34A1D">
        <w:rPr>
          <w:rFonts w:ascii="Arial" w:eastAsia="Times New Roman" w:hAnsi="Arial" w:cs="Arial"/>
          <w:color w:val="000000" w:themeColor="text1"/>
        </w:rPr>
        <w:t xml:space="preserve"> China’s last dynasty, Manchu-led imperial dynasty of China (1636-1912)</w:t>
      </w:r>
    </w:p>
    <w:p w14:paraId="5E86D2DB" w14:textId="77777777" w:rsidR="00A72564" w:rsidRPr="00E34A1D" w:rsidRDefault="00A72564" w:rsidP="00A72564">
      <w:pPr>
        <w:shd w:val="clear" w:color="auto" w:fill="FFFFFF"/>
        <w:tabs>
          <w:tab w:val="left" w:pos="10050"/>
        </w:tabs>
        <w:spacing w:after="0" w:line="240" w:lineRule="auto"/>
        <w:textAlignment w:val="top"/>
        <w:rPr>
          <w:rFonts w:ascii="Arial" w:eastAsia="Times New Roman" w:hAnsi="Arial" w:cs="Arial"/>
          <w:color w:val="000000" w:themeColor="text1"/>
        </w:rPr>
      </w:pPr>
    </w:p>
    <w:p w14:paraId="0BF3E035" w14:textId="31A2738D" w:rsidR="00A72564" w:rsidRPr="00E34A1D" w:rsidRDefault="00A72564" w:rsidP="00314B8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Queue-</w:t>
      </w:r>
      <w:r w:rsidRPr="00E34A1D">
        <w:rPr>
          <w:rFonts w:ascii="Arial" w:eastAsia="Times New Roman" w:hAnsi="Arial" w:cs="Arial"/>
          <w:color w:val="000000" w:themeColor="text1"/>
        </w:rPr>
        <w:t xml:space="preserve"> Controversial 1645 Qing Dynasty edict that forced adult Han Chinese men to shave the front of their heads and comb the remaining hair to a braid which was worn by Manchu men. The popular description was: “To keep the hair, you lose the head; To keep your head, you cut the hair.”</w:t>
      </w:r>
    </w:p>
    <w:p w14:paraId="29DFB8B1" w14:textId="66CEFC88" w:rsidR="00A72564" w:rsidRPr="00E34A1D" w:rsidRDefault="00A72564" w:rsidP="00A72564">
      <w:pPr>
        <w:pStyle w:val="ListParagraph"/>
        <w:rPr>
          <w:rFonts w:ascii="Arial" w:eastAsia="Times New Roman" w:hAnsi="Arial" w:cs="Arial"/>
          <w:color w:val="000000" w:themeColor="text1"/>
        </w:rPr>
      </w:pPr>
    </w:p>
    <w:p w14:paraId="52733C5E" w14:textId="1612F577" w:rsidR="00A72564" w:rsidRPr="00E34A1D" w:rsidRDefault="00A72564" w:rsidP="00314B8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r w:rsidRPr="00E34A1D">
        <w:rPr>
          <w:rFonts w:ascii="Arial" w:eastAsia="Times New Roman" w:hAnsi="Arial" w:cs="Arial"/>
          <w:b/>
          <w:bCs/>
          <w:color w:val="000000" w:themeColor="text1"/>
        </w:rPr>
        <w:t xml:space="preserve">Canton System- </w:t>
      </w:r>
      <w:r w:rsidR="00275C2F" w:rsidRPr="00E34A1D">
        <w:rPr>
          <w:rFonts w:ascii="Arial" w:eastAsia="Times New Roman" w:hAnsi="Arial" w:cs="Arial"/>
          <w:color w:val="000000" w:themeColor="text1"/>
        </w:rPr>
        <w:t>A form of isolationism in which Qing China controlled trade with the West in its own country by focusing all trade on the southern port of Canton (now Guangzhou). The protectionist policy arose in 1757 as a response to a perceived political and commercial threat from abroad.</w:t>
      </w:r>
    </w:p>
    <w:p w14:paraId="36BECD72" w14:textId="77777777" w:rsidR="00A72564" w:rsidRPr="00E34A1D" w:rsidRDefault="00A72564" w:rsidP="00A72564">
      <w:pPr>
        <w:pStyle w:val="ListParagraph"/>
        <w:rPr>
          <w:rFonts w:ascii="Arial" w:eastAsia="Times New Roman" w:hAnsi="Arial" w:cs="Arial"/>
          <w:color w:val="000000" w:themeColor="text1"/>
        </w:rPr>
      </w:pPr>
    </w:p>
    <w:p w14:paraId="2676CDB8" w14:textId="4284ECC0" w:rsidR="00A72564" w:rsidRPr="00E34A1D" w:rsidRDefault="00275C2F" w:rsidP="00314B8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rPr>
      </w:pPr>
      <w:proofErr w:type="spellStart"/>
      <w:r w:rsidRPr="00E34A1D">
        <w:rPr>
          <w:rFonts w:ascii="Arial" w:eastAsia="Times New Roman" w:hAnsi="Arial" w:cs="Arial"/>
          <w:b/>
          <w:bCs/>
          <w:color w:val="000000" w:themeColor="text1"/>
        </w:rPr>
        <w:t>Dejima</w:t>
      </w:r>
      <w:proofErr w:type="spellEnd"/>
      <w:r w:rsidRPr="00E34A1D">
        <w:rPr>
          <w:rFonts w:ascii="Arial" w:eastAsia="Times New Roman" w:hAnsi="Arial" w:cs="Arial"/>
          <w:b/>
          <w:bCs/>
          <w:color w:val="000000" w:themeColor="text1"/>
        </w:rPr>
        <w:t>-</w:t>
      </w:r>
      <w:r w:rsidRPr="00E34A1D">
        <w:rPr>
          <w:rFonts w:ascii="Arial" w:eastAsia="Times New Roman" w:hAnsi="Arial" w:cs="Arial"/>
          <w:color w:val="000000" w:themeColor="text1"/>
        </w:rPr>
        <w:t xml:space="preserve"> Artificial island off Nagasaki, Japan that served as a trading post for the Portuguese (1570-1639) and subsequently the Dutch (1641-1854). For 220 years, it was the central conduit of foreign trade and cultural exchange with Japan during the isolationist Edo Period (1600-1869), and the only Japanese territory open Westerners (about 2 acres).</w:t>
      </w:r>
    </w:p>
    <w:p w14:paraId="1D97445A" w14:textId="1F5089CB" w:rsidR="00A72564" w:rsidRPr="00E34A1D" w:rsidRDefault="00A72564" w:rsidP="00A72564">
      <w:pPr>
        <w:shd w:val="clear" w:color="auto" w:fill="FFFFFF"/>
        <w:tabs>
          <w:tab w:val="left" w:pos="10050"/>
        </w:tabs>
        <w:spacing w:after="0" w:line="240" w:lineRule="auto"/>
        <w:textAlignment w:val="top"/>
        <w:rPr>
          <w:rFonts w:ascii="Arial" w:eastAsia="Times New Roman" w:hAnsi="Arial" w:cs="Arial"/>
          <w:color w:val="000000" w:themeColor="text1"/>
        </w:rPr>
      </w:pPr>
    </w:p>
    <w:p w14:paraId="6FC2EF62" w14:textId="77777777" w:rsidR="00275C2F" w:rsidRPr="00A72564" w:rsidRDefault="00275C2F" w:rsidP="00A72564">
      <w:p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p>
    <w:sectPr w:rsidR="00275C2F" w:rsidRPr="00A72564" w:rsidSect="00E928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1CC"/>
    <w:multiLevelType w:val="multilevel"/>
    <w:tmpl w:val="0452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F77E4"/>
    <w:multiLevelType w:val="hybridMultilevel"/>
    <w:tmpl w:val="52948D92"/>
    <w:lvl w:ilvl="0" w:tplc="B2FE7284">
      <w:start w:val="1"/>
      <w:numFmt w:val="bullet"/>
      <w:lvlText w:val="•"/>
      <w:lvlJc w:val="left"/>
      <w:pPr>
        <w:tabs>
          <w:tab w:val="num" w:pos="720"/>
        </w:tabs>
        <w:ind w:left="720" w:hanging="360"/>
      </w:pPr>
      <w:rPr>
        <w:rFonts w:ascii="Arial" w:hAnsi="Arial" w:hint="default"/>
      </w:rPr>
    </w:lvl>
    <w:lvl w:ilvl="1" w:tplc="B7F27654">
      <w:numFmt w:val="bullet"/>
      <w:lvlText w:val="–"/>
      <w:lvlJc w:val="left"/>
      <w:pPr>
        <w:tabs>
          <w:tab w:val="num" w:pos="1440"/>
        </w:tabs>
        <w:ind w:left="1440" w:hanging="360"/>
      </w:pPr>
      <w:rPr>
        <w:rFonts w:ascii="Arial" w:hAnsi="Arial" w:hint="default"/>
      </w:rPr>
    </w:lvl>
    <w:lvl w:ilvl="2" w:tplc="E80A8854" w:tentative="1">
      <w:start w:val="1"/>
      <w:numFmt w:val="bullet"/>
      <w:lvlText w:val="•"/>
      <w:lvlJc w:val="left"/>
      <w:pPr>
        <w:tabs>
          <w:tab w:val="num" w:pos="2160"/>
        </w:tabs>
        <w:ind w:left="2160" w:hanging="360"/>
      </w:pPr>
      <w:rPr>
        <w:rFonts w:ascii="Arial" w:hAnsi="Arial" w:hint="default"/>
      </w:rPr>
    </w:lvl>
    <w:lvl w:ilvl="3" w:tplc="6242D506" w:tentative="1">
      <w:start w:val="1"/>
      <w:numFmt w:val="bullet"/>
      <w:lvlText w:val="•"/>
      <w:lvlJc w:val="left"/>
      <w:pPr>
        <w:tabs>
          <w:tab w:val="num" w:pos="2880"/>
        </w:tabs>
        <w:ind w:left="2880" w:hanging="360"/>
      </w:pPr>
      <w:rPr>
        <w:rFonts w:ascii="Arial" w:hAnsi="Arial" w:hint="default"/>
      </w:rPr>
    </w:lvl>
    <w:lvl w:ilvl="4" w:tplc="D234AF1E" w:tentative="1">
      <w:start w:val="1"/>
      <w:numFmt w:val="bullet"/>
      <w:lvlText w:val="•"/>
      <w:lvlJc w:val="left"/>
      <w:pPr>
        <w:tabs>
          <w:tab w:val="num" w:pos="3600"/>
        </w:tabs>
        <w:ind w:left="3600" w:hanging="360"/>
      </w:pPr>
      <w:rPr>
        <w:rFonts w:ascii="Arial" w:hAnsi="Arial" w:hint="default"/>
      </w:rPr>
    </w:lvl>
    <w:lvl w:ilvl="5" w:tplc="97E2559A" w:tentative="1">
      <w:start w:val="1"/>
      <w:numFmt w:val="bullet"/>
      <w:lvlText w:val="•"/>
      <w:lvlJc w:val="left"/>
      <w:pPr>
        <w:tabs>
          <w:tab w:val="num" w:pos="4320"/>
        </w:tabs>
        <w:ind w:left="4320" w:hanging="360"/>
      </w:pPr>
      <w:rPr>
        <w:rFonts w:ascii="Arial" w:hAnsi="Arial" w:hint="default"/>
      </w:rPr>
    </w:lvl>
    <w:lvl w:ilvl="6" w:tplc="78500E9A" w:tentative="1">
      <w:start w:val="1"/>
      <w:numFmt w:val="bullet"/>
      <w:lvlText w:val="•"/>
      <w:lvlJc w:val="left"/>
      <w:pPr>
        <w:tabs>
          <w:tab w:val="num" w:pos="5040"/>
        </w:tabs>
        <w:ind w:left="5040" w:hanging="360"/>
      </w:pPr>
      <w:rPr>
        <w:rFonts w:ascii="Arial" w:hAnsi="Arial" w:hint="default"/>
      </w:rPr>
    </w:lvl>
    <w:lvl w:ilvl="7" w:tplc="99BE890A" w:tentative="1">
      <w:start w:val="1"/>
      <w:numFmt w:val="bullet"/>
      <w:lvlText w:val="•"/>
      <w:lvlJc w:val="left"/>
      <w:pPr>
        <w:tabs>
          <w:tab w:val="num" w:pos="5760"/>
        </w:tabs>
        <w:ind w:left="5760" w:hanging="360"/>
      </w:pPr>
      <w:rPr>
        <w:rFonts w:ascii="Arial" w:hAnsi="Arial" w:hint="default"/>
      </w:rPr>
    </w:lvl>
    <w:lvl w:ilvl="8" w:tplc="CE22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BA31B8"/>
    <w:multiLevelType w:val="hybridMultilevel"/>
    <w:tmpl w:val="9BC09C82"/>
    <w:lvl w:ilvl="0" w:tplc="93C6A2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E63B8"/>
    <w:multiLevelType w:val="multilevel"/>
    <w:tmpl w:val="C85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773609">
    <w:abstractNumId w:val="2"/>
  </w:num>
  <w:num w:numId="2" w16cid:durableId="499465347">
    <w:abstractNumId w:val="1"/>
  </w:num>
  <w:num w:numId="3" w16cid:durableId="1874271998">
    <w:abstractNumId w:val="3"/>
  </w:num>
  <w:num w:numId="4" w16cid:durableId="70826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1C"/>
    <w:rsid w:val="00275C2F"/>
    <w:rsid w:val="002D3A4D"/>
    <w:rsid w:val="00314B89"/>
    <w:rsid w:val="006D5DB9"/>
    <w:rsid w:val="00A401FE"/>
    <w:rsid w:val="00A72564"/>
    <w:rsid w:val="00DD4F51"/>
    <w:rsid w:val="00E34A1D"/>
    <w:rsid w:val="00E71E71"/>
    <w:rsid w:val="00E9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7AEB"/>
  <w15:chartTrackingRefBased/>
  <w15:docId w15:val="{EF18B716-AE4C-4F1C-AC64-777956AB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5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E9281C"/>
  </w:style>
  <w:style w:type="character" w:styleId="Hyperlink">
    <w:name w:val="Hyperlink"/>
    <w:basedOn w:val="DefaultParagraphFont"/>
    <w:uiPriority w:val="99"/>
    <w:semiHidden/>
    <w:unhideWhenUsed/>
    <w:rsid w:val="002D3A4D"/>
    <w:rPr>
      <w:color w:val="0000FF"/>
      <w:u w:val="single"/>
    </w:rPr>
  </w:style>
  <w:style w:type="paragraph" w:styleId="ListParagraph">
    <w:name w:val="List Paragraph"/>
    <w:basedOn w:val="Normal"/>
    <w:uiPriority w:val="34"/>
    <w:qFormat/>
    <w:rsid w:val="006D5DB9"/>
    <w:pPr>
      <w:ind w:left="720"/>
      <w:contextualSpacing/>
    </w:pPr>
  </w:style>
  <w:style w:type="character" w:customStyle="1" w:styleId="sdzsvb">
    <w:name w:val="sdzsvb"/>
    <w:basedOn w:val="DefaultParagraphFont"/>
    <w:rsid w:val="00A401FE"/>
  </w:style>
  <w:style w:type="character" w:customStyle="1" w:styleId="rt-commentedtext">
    <w:name w:val="rt-commentedtext"/>
    <w:basedOn w:val="DefaultParagraphFont"/>
    <w:rsid w:val="00A72564"/>
  </w:style>
  <w:style w:type="character" w:customStyle="1" w:styleId="ipa">
    <w:name w:val="ipa"/>
    <w:basedOn w:val="DefaultParagraphFont"/>
    <w:rsid w:val="00A72564"/>
  </w:style>
  <w:style w:type="paragraph" w:styleId="NormalWeb">
    <w:name w:val="Normal (Web)"/>
    <w:basedOn w:val="Normal"/>
    <w:uiPriority w:val="99"/>
    <w:semiHidden/>
    <w:unhideWhenUsed/>
    <w:rsid w:val="0027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5C2F"/>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275C2F"/>
  </w:style>
  <w:style w:type="character" w:customStyle="1" w:styleId="vector-menu-heading-label">
    <w:name w:val="vector-menu-heading-label"/>
    <w:basedOn w:val="DefaultParagraphFont"/>
    <w:rsid w:val="00275C2F"/>
  </w:style>
  <w:style w:type="paragraph" w:customStyle="1" w:styleId="selected">
    <w:name w:val="selected"/>
    <w:basedOn w:val="Normal"/>
    <w:rsid w:val="00275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ctor-tab-noicon">
    <w:name w:val="vector-tab-noicon"/>
    <w:basedOn w:val="Normal"/>
    <w:rsid w:val="0027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taliq">
    <w:name w:val="nastaliq"/>
    <w:basedOn w:val="DefaultParagraphFont"/>
    <w:rsid w:val="0027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3859">
      <w:bodyDiv w:val="1"/>
      <w:marLeft w:val="0"/>
      <w:marRight w:val="0"/>
      <w:marTop w:val="0"/>
      <w:marBottom w:val="0"/>
      <w:divBdr>
        <w:top w:val="none" w:sz="0" w:space="0" w:color="auto"/>
        <w:left w:val="none" w:sz="0" w:space="0" w:color="auto"/>
        <w:bottom w:val="none" w:sz="0" w:space="0" w:color="auto"/>
        <w:right w:val="none" w:sz="0" w:space="0" w:color="auto"/>
      </w:divBdr>
      <w:divsChild>
        <w:div w:id="487406780">
          <w:marLeft w:val="533"/>
          <w:marRight w:val="0"/>
          <w:marTop w:val="160"/>
          <w:marBottom w:val="0"/>
          <w:divBdr>
            <w:top w:val="none" w:sz="0" w:space="0" w:color="auto"/>
            <w:left w:val="none" w:sz="0" w:space="0" w:color="auto"/>
            <w:bottom w:val="none" w:sz="0" w:space="0" w:color="auto"/>
            <w:right w:val="none" w:sz="0" w:space="0" w:color="auto"/>
          </w:divBdr>
        </w:div>
        <w:div w:id="1353611106">
          <w:marLeft w:val="533"/>
          <w:marRight w:val="0"/>
          <w:marTop w:val="160"/>
          <w:marBottom w:val="0"/>
          <w:divBdr>
            <w:top w:val="none" w:sz="0" w:space="0" w:color="auto"/>
            <w:left w:val="none" w:sz="0" w:space="0" w:color="auto"/>
            <w:bottom w:val="none" w:sz="0" w:space="0" w:color="auto"/>
            <w:right w:val="none" w:sz="0" w:space="0" w:color="auto"/>
          </w:divBdr>
        </w:div>
        <w:div w:id="1042293471">
          <w:marLeft w:val="1166"/>
          <w:marRight w:val="0"/>
          <w:marTop w:val="140"/>
          <w:marBottom w:val="0"/>
          <w:divBdr>
            <w:top w:val="none" w:sz="0" w:space="0" w:color="auto"/>
            <w:left w:val="none" w:sz="0" w:space="0" w:color="auto"/>
            <w:bottom w:val="none" w:sz="0" w:space="0" w:color="auto"/>
            <w:right w:val="none" w:sz="0" w:space="0" w:color="auto"/>
          </w:divBdr>
        </w:div>
        <w:div w:id="950473960">
          <w:marLeft w:val="1166"/>
          <w:marRight w:val="0"/>
          <w:marTop w:val="140"/>
          <w:marBottom w:val="0"/>
          <w:divBdr>
            <w:top w:val="none" w:sz="0" w:space="0" w:color="auto"/>
            <w:left w:val="none" w:sz="0" w:space="0" w:color="auto"/>
            <w:bottom w:val="none" w:sz="0" w:space="0" w:color="auto"/>
            <w:right w:val="none" w:sz="0" w:space="0" w:color="auto"/>
          </w:divBdr>
        </w:div>
      </w:divsChild>
    </w:div>
    <w:div w:id="1324696029">
      <w:bodyDiv w:val="1"/>
      <w:marLeft w:val="0"/>
      <w:marRight w:val="0"/>
      <w:marTop w:val="0"/>
      <w:marBottom w:val="0"/>
      <w:divBdr>
        <w:top w:val="none" w:sz="0" w:space="0" w:color="auto"/>
        <w:left w:val="none" w:sz="0" w:space="0" w:color="auto"/>
        <w:bottom w:val="none" w:sz="0" w:space="0" w:color="auto"/>
        <w:right w:val="none" w:sz="0" w:space="0" w:color="auto"/>
      </w:divBdr>
      <w:divsChild>
        <w:div w:id="2128887011">
          <w:marLeft w:val="0"/>
          <w:marRight w:val="-180"/>
          <w:marTop w:val="30"/>
          <w:marBottom w:val="0"/>
          <w:divBdr>
            <w:top w:val="none" w:sz="0" w:space="0" w:color="auto"/>
            <w:left w:val="none" w:sz="0" w:space="0" w:color="auto"/>
            <w:bottom w:val="none" w:sz="0" w:space="0" w:color="auto"/>
            <w:right w:val="none" w:sz="0" w:space="0" w:color="auto"/>
          </w:divBdr>
        </w:div>
        <w:div w:id="699160981">
          <w:marLeft w:val="0"/>
          <w:marRight w:val="0"/>
          <w:marTop w:val="0"/>
          <w:marBottom w:val="0"/>
          <w:divBdr>
            <w:top w:val="none" w:sz="0" w:space="0" w:color="auto"/>
            <w:left w:val="none" w:sz="0" w:space="0" w:color="auto"/>
            <w:bottom w:val="none" w:sz="0" w:space="0" w:color="auto"/>
            <w:right w:val="none" w:sz="0" w:space="0" w:color="auto"/>
          </w:divBdr>
          <w:divsChild>
            <w:div w:id="129787432">
              <w:marLeft w:val="0"/>
              <w:marRight w:val="0"/>
              <w:marTop w:val="0"/>
              <w:marBottom w:val="15"/>
              <w:divBdr>
                <w:top w:val="none" w:sz="0" w:space="0" w:color="auto"/>
                <w:left w:val="none" w:sz="0" w:space="0" w:color="auto"/>
                <w:bottom w:val="none" w:sz="0" w:space="0" w:color="auto"/>
                <w:right w:val="none" w:sz="0" w:space="0" w:color="auto"/>
              </w:divBdr>
              <w:divsChild>
                <w:div w:id="777064967">
                  <w:marLeft w:val="-120"/>
                  <w:marRight w:val="0"/>
                  <w:marTop w:val="0"/>
                  <w:marBottom w:val="0"/>
                  <w:divBdr>
                    <w:top w:val="none" w:sz="0" w:space="0" w:color="auto"/>
                    <w:left w:val="none" w:sz="0" w:space="0" w:color="auto"/>
                    <w:bottom w:val="none" w:sz="0" w:space="0" w:color="auto"/>
                    <w:right w:val="none" w:sz="0" w:space="0" w:color="auto"/>
                  </w:divBdr>
                  <w:divsChild>
                    <w:div w:id="1668050596">
                      <w:marLeft w:val="0"/>
                      <w:marRight w:val="0"/>
                      <w:marTop w:val="0"/>
                      <w:marBottom w:val="0"/>
                      <w:divBdr>
                        <w:top w:val="none" w:sz="0" w:space="0" w:color="auto"/>
                        <w:left w:val="none" w:sz="0" w:space="0" w:color="auto"/>
                        <w:bottom w:val="none" w:sz="0" w:space="0" w:color="auto"/>
                        <w:right w:val="none" w:sz="0" w:space="0" w:color="auto"/>
                      </w:divBdr>
                      <w:divsChild>
                        <w:div w:id="16257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822">
                  <w:marLeft w:val="0"/>
                  <w:marRight w:val="-120"/>
                  <w:marTop w:val="0"/>
                  <w:marBottom w:val="0"/>
                  <w:divBdr>
                    <w:top w:val="none" w:sz="0" w:space="0" w:color="auto"/>
                    <w:left w:val="none" w:sz="0" w:space="0" w:color="auto"/>
                    <w:bottom w:val="none" w:sz="0" w:space="0" w:color="auto"/>
                    <w:right w:val="none" w:sz="0" w:space="0" w:color="auto"/>
                  </w:divBdr>
                  <w:divsChild>
                    <w:div w:id="1144159085">
                      <w:marLeft w:val="0"/>
                      <w:marRight w:val="0"/>
                      <w:marTop w:val="0"/>
                      <w:marBottom w:val="0"/>
                      <w:divBdr>
                        <w:top w:val="none" w:sz="0" w:space="0" w:color="auto"/>
                        <w:left w:val="none" w:sz="0" w:space="0" w:color="auto"/>
                        <w:bottom w:val="none" w:sz="0" w:space="0" w:color="auto"/>
                        <w:right w:val="none" w:sz="0" w:space="0" w:color="auto"/>
                      </w:divBdr>
                      <w:divsChild>
                        <w:div w:id="1645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63549">
          <w:marLeft w:val="0"/>
          <w:marRight w:val="0"/>
          <w:marTop w:val="0"/>
          <w:marBottom w:val="0"/>
          <w:divBdr>
            <w:top w:val="none" w:sz="0" w:space="0" w:color="auto"/>
            <w:left w:val="none" w:sz="0" w:space="0" w:color="auto"/>
            <w:bottom w:val="none" w:sz="0" w:space="0" w:color="auto"/>
            <w:right w:val="none" w:sz="0" w:space="0" w:color="auto"/>
          </w:divBdr>
          <w:divsChild>
            <w:div w:id="1198003435">
              <w:marLeft w:val="0"/>
              <w:marRight w:val="0"/>
              <w:marTop w:val="0"/>
              <w:marBottom w:val="0"/>
              <w:divBdr>
                <w:top w:val="none" w:sz="0" w:space="0" w:color="auto"/>
                <w:left w:val="none" w:sz="0" w:space="0" w:color="auto"/>
                <w:bottom w:val="none" w:sz="0" w:space="0" w:color="auto"/>
                <w:right w:val="none" w:sz="0" w:space="0" w:color="auto"/>
              </w:divBdr>
              <w:divsChild>
                <w:div w:id="1448502838">
                  <w:marLeft w:val="0"/>
                  <w:marRight w:val="0"/>
                  <w:marTop w:val="120"/>
                  <w:marBottom w:val="0"/>
                  <w:divBdr>
                    <w:top w:val="none" w:sz="0" w:space="0" w:color="auto"/>
                    <w:left w:val="none" w:sz="0" w:space="0" w:color="auto"/>
                    <w:bottom w:val="none" w:sz="0" w:space="0" w:color="auto"/>
                    <w:right w:val="none" w:sz="0" w:space="0" w:color="auto"/>
                  </w:divBdr>
                </w:div>
              </w:divsChild>
            </w:div>
            <w:div w:id="382868143">
              <w:marLeft w:val="0"/>
              <w:marRight w:val="0"/>
              <w:marTop w:val="240"/>
              <w:marBottom w:val="0"/>
              <w:divBdr>
                <w:top w:val="none" w:sz="0" w:space="0" w:color="auto"/>
                <w:left w:val="none" w:sz="0" w:space="0" w:color="auto"/>
                <w:bottom w:val="none" w:sz="0" w:space="0" w:color="auto"/>
                <w:right w:val="none" w:sz="0" w:space="0" w:color="auto"/>
              </w:divBdr>
              <w:divsChild>
                <w:div w:id="959411025">
                  <w:marLeft w:val="0"/>
                  <w:marRight w:val="0"/>
                  <w:marTop w:val="0"/>
                  <w:marBottom w:val="0"/>
                  <w:divBdr>
                    <w:top w:val="none" w:sz="0" w:space="0" w:color="auto"/>
                    <w:left w:val="none" w:sz="0" w:space="0" w:color="auto"/>
                    <w:bottom w:val="none" w:sz="0" w:space="0" w:color="auto"/>
                    <w:right w:val="none" w:sz="0" w:space="0" w:color="auto"/>
                  </w:divBdr>
                  <w:divsChild>
                    <w:div w:id="2264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5036">
      <w:bodyDiv w:val="1"/>
      <w:marLeft w:val="0"/>
      <w:marRight w:val="0"/>
      <w:marTop w:val="0"/>
      <w:marBottom w:val="0"/>
      <w:divBdr>
        <w:top w:val="none" w:sz="0" w:space="0" w:color="auto"/>
        <w:left w:val="none" w:sz="0" w:space="0" w:color="auto"/>
        <w:bottom w:val="none" w:sz="0" w:space="0" w:color="auto"/>
        <w:right w:val="none" w:sz="0" w:space="0" w:color="auto"/>
      </w:divBdr>
      <w:divsChild>
        <w:div w:id="1510409786">
          <w:marLeft w:val="0"/>
          <w:marRight w:val="0"/>
          <w:marTop w:val="0"/>
          <w:marBottom w:val="0"/>
          <w:divBdr>
            <w:top w:val="none" w:sz="0" w:space="0" w:color="auto"/>
            <w:left w:val="none" w:sz="0" w:space="0" w:color="auto"/>
            <w:bottom w:val="none" w:sz="0" w:space="0" w:color="auto"/>
            <w:right w:val="none" w:sz="0" w:space="0" w:color="auto"/>
          </w:divBdr>
          <w:divsChild>
            <w:div w:id="1445422913">
              <w:marLeft w:val="0"/>
              <w:marRight w:val="0"/>
              <w:marTop w:val="0"/>
              <w:marBottom w:val="0"/>
              <w:divBdr>
                <w:top w:val="none" w:sz="0" w:space="0" w:color="auto"/>
                <w:left w:val="none" w:sz="0" w:space="0" w:color="auto"/>
                <w:bottom w:val="none" w:sz="0" w:space="0" w:color="auto"/>
                <w:right w:val="none" w:sz="0" w:space="0" w:color="auto"/>
              </w:divBdr>
              <w:divsChild>
                <w:div w:id="1217817026">
                  <w:marLeft w:val="0"/>
                  <w:marRight w:val="0"/>
                  <w:marTop w:val="0"/>
                  <w:marBottom w:val="0"/>
                  <w:divBdr>
                    <w:top w:val="none" w:sz="0" w:space="0" w:color="auto"/>
                    <w:left w:val="none" w:sz="0" w:space="0" w:color="auto"/>
                    <w:bottom w:val="none" w:sz="0" w:space="0" w:color="auto"/>
                    <w:right w:val="none" w:sz="0" w:space="0" w:color="auto"/>
                  </w:divBdr>
                  <w:divsChild>
                    <w:div w:id="1689939567">
                      <w:marLeft w:val="0"/>
                      <w:marRight w:val="0"/>
                      <w:marTop w:val="0"/>
                      <w:marBottom w:val="0"/>
                      <w:divBdr>
                        <w:top w:val="none" w:sz="0" w:space="0" w:color="auto"/>
                        <w:left w:val="none" w:sz="0" w:space="0" w:color="auto"/>
                        <w:bottom w:val="none" w:sz="0" w:space="0" w:color="auto"/>
                        <w:right w:val="none" w:sz="0" w:space="0" w:color="auto"/>
                      </w:divBdr>
                      <w:divsChild>
                        <w:div w:id="294680929">
                          <w:marLeft w:val="0"/>
                          <w:marRight w:val="0"/>
                          <w:marTop w:val="0"/>
                          <w:marBottom w:val="0"/>
                          <w:divBdr>
                            <w:top w:val="none" w:sz="0" w:space="0" w:color="auto"/>
                            <w:left w:val="none" w:sz="0" w:space="0" w:color="auto"/>
                            <w:bottom w:val="none" w:sz="0" w:space="0" w:color="auto"/>
                            <w:right w:val="none" w:sz="0" w:space="0" w:color="auto"/>
                          </w:divBdr>
                          <w:divsChild>
                            <w:div w:id="361516558">
                              <w:marLeft w:val="0"/>
                              <w:marRight w:val="0"/>
                              <w:marTop w:val="0"/>
                              <w:marBottom w:val="0"/>
                              <w:divBdr>
                                <w:top w:val="none" w:sz="0" w:space="0" w:color="auto"/>
                                <w:left w:val="none" w:sz="0" w:space="0" w:color="auto"/>
                                <w:bottom w:val="none" w:sz="0" w:space="0" w:color="auto"/>
                                <w:right w:val="none" w:sz="0" w:space="0" w:color="auto"/>
                              </w:divBdr>
                            </w:div>
                          </w:divsChild>
                        </w:div>
                        <w:div w:id="419908572">
                          <w:marLeft w:val="0"/>
                          <w:marRight w:val="0"/>
                          <w:marTop w:val="0"/>
                          <w:marBottom w:val="0"/>
                          <w:divBdr>
                            <w:top w:val="none" w:sz="0" w:space="0" w:color="auto"/>
                            <w:left w:val="none" w:sz="0" w:space="0" w:color="auto"/>
                            <w:bottom w:val="none" w:sz="0" w:space="0" w:color="auto"/>
                            <w:right w:val="none" w:sz="0" w:space="0" w:color="auto"/>
                          </w:divBdr>
                          <w:divsChild>
                            <w:div w:id="9489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3756">
          <w:marLeft w:val="0"/>
          <w:marRight w:val="0"/>
          <w:marTop w:val="0"/>
          <w:marBottom w:val="0"/>
          <w:divBdr>
            <w:top w:val="none" w:sz="0" w:space="0" w:color="auto"/>
            <w:left w:val="none" w:sz="0" w:space="0" w:color="auto"/>
            <w:bottom w:val="none" w:sz="0" w:space="0" w:color="auto"/>
            <w:right w:val="none" w:sz="0" w:space="0" w:color="auto"/>
          </w:divBdr>
          <w:divsChild>
            <w:div w:id="1813057828">
              <w:marLeft w:val="0"/>
              <w:marRight w:val="0"/>
              <w:marTop w:val="0"/>
              <w:marBottom w:val="0"/>
              <w:divBdr>
                <w:top w:val="none" w:sz="0" w:space="0" w:color="auto"/>
                <w:left w:val="none" w:sz="0" w:space="0" w:color="auto"/>
                <w:bottom w:val="none" w:sz="0" w:space="0" w:color="auto"/>
                <w:right w:val="none" w:sz="0" w:space="0" w:color="auto"/>
              </w:divBdr>
              <w:divsChild>
                <w:div w:id="98452374">
                  <w:marLeft w:val="0"/>
                  <w:marRight w:val="0"/>
                  <w:marTop w:val="0"/>
                  <w:marBottom w:val="0"/>
                  <w:divBdr>
                    <w:top w:val="none" w:sz="0" w:space="0" w:color="auto"/>
                    <w:left w:val="none" w:sz="0" w:space="0" w:color="auto"/>
                    <w:bottom w:val="none" w:sz="0" w:space="0" w:color="auto"/>
                    <w:right w:val="none" w:sz="0" w:space="0" w:color="auto"/>
                  </w:divBdr>
                  <w:divsChild>
                    <w:div w:id="730033974">
                      <w:marLeft w:val="0"/>
                      <w:marRight w:val="0"/>
                      <w:marTop w:val="0"/>
                      <w:marBottom w:val="0"/>
                      <w:divBdr>
                        <w:top w:val="none" w:sz="0" w:space="0" w:color="auto"/>
                        <w:left w:val="none" w:sz="0" w:space="0" w:color="auto"/>
                        <w:bottom w:val="none" w:sz="0" w:space="0" w:color="auto"/>
                        <w:right w:val="none" w:sz="0" w:space="0" w:color="auto"/>
                      </w:divBdr>
                      <w:divsChild>
                        <w:div w:id="284236081">
                          <w:marLeft w:val="0"/>
                          <w:marRight w:val="0"/>
                          <w:marTop w:val="0"/>
                          <w:marBottom w:val="0"/>
                          <w:divBdr>
                            <w:top w:val="none" w:sz="0" w:space="0" w:color="auto"/>
                            <w:left w:val="none" w:sz="0" w:space="0" w:color="auto"/>
                            <w:bottom w:val="none" w:sz="0" w:space="0" w:color="auto"/>
                            <w:right w:val="none" w:sz="0" w:space="0" w:color="auto"/>
                          </w:divBdr>
                          <w:divsChild>
                            <w:div w:id="1506088465">
                              <w:marLeft w:val="0"/>
                              <w:marRight w:val="0"/>
                              <w:marTop w:val="0"/>
                              <w:marBottom w:val="0"/>
                              <w:divBdr>
                                <w:top w:val="none" w:sz="0" w:space="0" w:color="auto"/>
                                <w:left w:val="none" w:sz="0" w:space="0" w:color="auto"/>
                                <w:bottom w:val="none" w:sz="0" w:space="0" w:color="auto"/>
                                <w:right w:val="none" w:sz="0" w:space="0" w:color="auto"/>
                              </w:divBdr>
                            </w:div>
                          </w:divsChild>
                        </w:div>
                        <w:div w:id="971325299">
                          <w:marLeft w:val="0"/>
                          <w:marRight w:val="0"/>
                          <w:marTop w:val="0"/>
                          <w:marBottom w:val="0"/>
                          <w:divBdr>
                            <w:top w:val="none" w:sz="0" w:space="0" w:color="auto"/>
                            <w:left w:val="none" w:sz="0" w:space="0" w:color="auto"/>
                            <w:bottom w:val="none" w:sz="0" w:space="0" w:color="auto"/>
                            <w:right w:val="none" w:sz="0" w:space="0" w:color="auto"/>
                          </w:divBdr>
                          <w:divsChild>
                            <w:div w:id="18513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4804">
          <w:marLeft w:val="0"/>
          <w:marRight w:val="0"/>
          <w:marTop w:val="0"/>
          <w:marBottom w:val="0"/>
          <w:divBdr>
            <w:top w:val="none" w:sz="0" w:space="0" w:color="auto"/>
            <w:left w:val="none" w:sz="0" w:space="0" w:color="auto"/>
            <w:bottom w:val="none" w:sz="0" w:space="0" w:color="auto"/>
            <w:right w:val="none" w:sz="0" w:space="0" w:color="auto"/>
          </w:divBdr>
          <w:divsChild>
            <w:div w:id="696081852">
              <w:marLeft w:val="0"/>
              <w:marRight w:val="0"/>
              <w:marTop w:val="0"/>
              <w:marBottom w:val="0"/>
              <w:divBdr>
                <w:top w:val="none" w:sz="0" w:space="0" w:color="auto"/>
                <w:left w:val="none" w:sz="0" w:space="0" w:color="auto"/>
                <w:bottom w:val="none" w:sz="0" w:space="0" w:color="auto"/>
                <w:right w:val="none" w:sz="0" w:space="0" w:color="auto"/>
              </w:divBdr>
              <w:divsChild>
                <w:div w:id="1874882385">
                  <w:marLeft w:val="0"/>
                  <w:marRight w:val="0"/>
                  <w:marTop w:val="0"/>
                  <w:marBottom w:val="0"/>
                  <w:divBdr>
                    <w:top w:val="none" w:sz="0" w:space="0" w:color="auto"/>
                    <w:left w:val="none" w:sz="0" w:space="0" w:color="auto"/>
                    <w:bottom w:val="none" w:sz="0" w:space="0" w:color="auto"/>
                    <w:right w:val="none" w:sz="0" w:space="0" w:color="auto"/>
                  </w:divBdr>
                  <w:divsChild>
                    <w:div w:id="779376439">
                      <w:marLeft w:val="0"/>
                      <w:marRight w:val="0"/>
                      <w:marTop w:val="0"/>
                      <w:marBottom w:val="0"/>
                      <w:divBdr>
                        <w:top w:val="none" w:sz="0" w:space="0" w:color="auto"/>
                        <w:left w:val="none" w:sz="0" w:space="0" w:color="auto"/>
                        <w:bottom w:val="none" w:sz="0" w:space="0" w:color="auto"/>
                        <w:right w:val="none" w:sz="0" w:space="0" w:color="auto"/>
                      </w:divBdr>
                      <w:divsChild>
                        <w:div w:id="1724711636">
                          <w:marLeft w:val="0"/>
                          <w:marRight w:val="0"/>
                          <w:marTop w:val="0"/>
                          <w:marBottom w:val="0"/>
                          <w:divBdr>
                            <w:top w:val="none" w:sz="0" w:space="0" w:color="auto"/>
                            <w:left w:val="none" w:sz="0" w:space="0" w:color="auto"/>
                            <w:bottom w:val="none" w:sz="0" w:space="0" w:color="auto"/>
                            <w:right w:val="none" w:sz="0" w:space="0" w:color="auto"/>
                          </w:divBdr>
                          <w:divsChild>
                            <w:div w:id="292251845">
                              <w:marLeft w:val="0"/>
                              <w:marRight w:val="0"/>
                              <w:marTop w:val="0"/>
                              <w:marBottom w:val="0"/>
                              <w:divBdr>
                                <w:top w:val="none" w:sz="0" w:space="0" w:color="auto"/>
                                <w:left w:val="none" w:sz="0" w:space="0" w:color="auto"/>
                                <w:bottom w:val="none" w:sz="0" w:space="0" w:color="auto"/>
                                <w:right w:val="none" w:sz="0" w:space="0" w:color="auto"/>
                              </w:divBdr>
                            </w:div>
                          </w:divsChild>
                        </w:div>
                        <w:div w:id="523130627">
                          <w:marLeft w:val="0"/>
                          <w:marRight w:val="0"/>
                          <w:marTop w:val="0"/>
                          <w:marBottom w:val="0"/>
                          <w:divBdr>
                            <w:top w:val="none" w:sz="0" w:space="0" w:color="auto"/>
                            <w:left w:val="none" w:sz="0" w:space="0" w:color="auto"/>
                            <w:bottom w:val="none" w:sz="0" w:space="0" w:color="auto"/>
                            <w:right w:val="none" w:sz="0" w:space="0" w:color="auto"/>
                          </w:divBdr>
                          <w:divsChild>
                            <w:div w:id="2071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5282">
          <w:marLeft w:val="0"/>
          <w:marRight w:val="0"/>
          <w:marTop w:val="0"/>
          <w:marBottom w:val="0"/>
          <w:divBdr>
            <w:top w:val="none" w:sz="0" w:space="0" w:color="auto"/>
            <w:left w:val="none" w:sz="0" w:space="0" w:color="auto"/>
            <w:bottom w:val="none" w:sz="0" w:space="0" w:color="auto"/>
            <w:right w:val="none" w:sz="0" w:space="0" w:color="auto"/>
          </w:divBdr>
          <w:divsChild>
            <w:div w:id="401636606">
              <w:marLeft w:val="0"/>
              <w:marRight w:val="0"/>
              <w:marTop w:val="0"/>
              <w:marBottom w:val="0"/>
              <w:divBdr>
                <w:top w:val="none" w:sz="0" w:space="0" w:color="auto"/>
                <w:left w:val="none" w:sz="0" w:space="0" w:color="auto"/>
                <w:bottom w:val="none" w:sz="0" w:space="0" w:color="auto"/>
                <w:right w:val="none" w:sz="0" w:space="0" w:color="auto"/>
              </w:divBdr>
              <w:divsChild>
                <w:div w:id="1176766038">
                  <w:marLeft w:val="0"/>
                  <w:marRight w:val="0"/>
                  <w:marTop w:val="0"/>
                  <w:marBottom w:val="0"/>
                  <w:divBdr>
                    <w:top w:val="none" w:sz="0" w:space="0" w:color="auto"/>
                    <w:left w:val="none" w:sz="0" w:space="0" w:color="auto"/>
                    <w:bottom w:val="none" w:sz="0" w:space="0" w:color="auto"/>
                    <w:right w:val="none" w:sz="0" w:space="0" w:color="auto"/>
                  </w:divBdr>
                  <w:divsChild>
                    <w:div w:id="541672468">
                      <w:marLeft w:val="0"/>
                      <w:marRight w:val="0"/>
                      <w:marTop w:val="0"/>
                      <w:marBottom w:val="0"/>
                      <w:divBdr>
                        <w:top w:val="none" w:sz="0" w:space="0" w:color="auto"/>
                        <w:left w:val="none" w:sz="0" w:space="0" w:color="auto"/>
                        <w:bottom w:val="none" w:sz="0" w:space="0" w:color="auto"/>
                        <w:right w:val="none" w:sz="0" w:space="0" w:color="auto"/>
                      </w:divBdr>
                      <w:divsChild>
                        <w:div w:id="1254584045">
                          <w:marLeft w:val="0"/>
                          <w:marRight w:val="0"/>
                          <w:marTop w:val="0"/>
                          <w:marBottom w:val="0"/>
                          <w:divBdr>
                            <w:top w:val="none" w:sz="0" w:space="0" w:color="auto"/>
                            <w:left w:val="none" w:sz="0" w:space="0" w:color="auto"/>
                            <w:bottom w:val="none" w:sz="0" w:space="0" w:color="auto"/>
                            <w:right w:val="none" w:sz="0" w:space="0" w:color="auto"/>
                          </w:divBdr>
                          <w:divsChild>
                            <w:div w:id="1141773879">
                              <w:marLeft w:val="0"/>
                              <w:marRight w:val="0"/>
                              <w:marTop w:val="0"/>
                              <w:marBottom w:val="0"/>
                              <w:divBdr>
                                <w:top w:val="none" w:sz="0" w:space="0" w:color="auto"/>
                                <w:left w:val="none" w:sz="0" w:space="0" w:color="auto"/>
                                <w:bottom w:val="none" w:sz="0" w:space="0" w:color="auto"/>
                                <w:right w:val="none" w:sz="0" w:space="0" w:color="auto"/>
                              </w:divBdr>
                            </w:div>
                          </w:divsChild>
                        </w:div>
                        <w:div w:id="808976491">
                          <w:marLeft w:val="0"/>
                          <w:marRight w:val="0"/>
                          <w:marTop w:val="0"/>
                          <w:marBottom w:val="0"/>
                          <w:divBdr>
                            <w:top w:val="none" w:sz="0" w:space="0" w:color="auto"/>
                            <w:left w:val="none" w:sz="0" w:space="0" w:color="auto"/>
                            <w:bottom w:val="none" w:sz="0" w:space="0" w:color="auto"/>
                            <w:right w:val="none" w:sz="0" w:space="0" w:color="auto"/>
                          </w:divBdr>
                          <w:divsChild>
                            <w:div w:id="8465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16051">
          <w:marLeft w:val="0"/>
          <w:marRight w:val="0"/>
          <w:marTop w:val="0"/>
          <w:marBottom w:val="0"/>
          <w:divBdr>
            <w:top w:val="none" w:sz="0" w:space="0" w:color="auto"/>
            <w:left w:val="none" w:sz="0" w:space="0" w:color="auto"/>
            <w:bottom w:val="none" w:sz="0" w:space="0" w:color="auto"/>
            <w:right w:val="none" w:sz="0" w:space="0" w:color="auto"/>
          </w:divBdr>
          <w:divsChild>
            <w:div w:id="263729318">
              <w:marLeft w:val="0"/>
              <w:marRight w:val="0"/>
              <w:marTop w:val="0"/>
              <w:marBottom w:val="0"/>
              <w:divBdr>
                <w:top w:val="none" w:sz="0" w:space="0" w:color="auto"/>
                <w:left w:val="none" w:sz="0" w:space="0" w:color="auto"/>
                <w:bottom w:val="none" w:sz="0" w:space="0" w:color="auto"/>
                <w:right w:val="none" w:sz="0" w:space="0" w:color="auto"/>
              </w:divBdr>
              <w:divsChild>
                <w:div w:id="1062100862">
                  <w:marLeft w:val="0"/>
                  <w:marRight w:val="0"/>
                  <w:marTop w:val="0"/>
                  <w:marBottom w:val="0"/>
                  <w:divBdr>
                    <w:top w:val="none" w:sz="0" w:space="0" w:color="auto"/>
                    <w:left w:val="none" w:sz="0" w:space="0" w:color="auto"/>
                    <w:bottom w:val="none" w:sz="0" w:space="0" w:color="auto"/>
                    <w:right w:val="none" w:sz="0" w:space="0" w:color="auto"/>
                  </w:divBdr>
                  <w:divsChild>
                    <w:div w:id="2127920722">
                      <w:marLeft w:val="0"/>
                      <w:marRight w:val="0"/>
                      <w:marTop w:val="0"/>
                      <w:marBottom w:val="0"/>
                      <w:divBdr>
                        <w:top w:val="none" w:sz="0" w:space="0" w:color="auto"/>
                        <w:left w:val="none" w:sz="0" w:space="0" w:color="auto"/>
                        <w:bottom w:val="none" w:sz="0" w:space="0" w:color="auto"/>
                        <w:right w:val="none" w:sz="0" w:space="0" w:color="auto"/>
                      </w:divBdr>
                      <w:divsChild>
                        <w:div w:id="1531188397">
                          <w:marLeft w:val="0"/>
                          <w:marRight w:val="0"/>
                          <w:marTop w:val="0"/>
                          <w:marBottom w:val="0"/>
                          <w:divBdr>
                            <w:top w:val="none" w:sz="0" w:space="0" w:color="auto"/>
                            <w:left w:val="none" w:sz="0" w:space="0" w:color="auto"/>
                            <w:bottom w:val="none" w:sz="0" w:space="0" w:color="auto"/>
                            <w:right w:val="none" w:sz="0" w:space="0" w:color="auto"/>
                          </w:divBdr>
                          <w:divsChild>
                            <w:div w:id="441530521">
                              <w:marLeft w:val="0"/>
                              <w:marRight w:val="0"/>
                              <w:marTop w:val="0"/>
                              <w:marBottom w:val="0"/>
                              <w:divBdr>
                                <w:top w:val="none" w:sz="0" w:space="0" w:color="auto"/>
                                <w:left w:val="none" w:sz="0" w:space="0" w:color="auto"/>
                                <w:bottom w:val="none" w:sz="0" w:space="0" w:color="auto"/>
                                <w:right w:val="none" w:sz="0" w:space="0" w:color="auto"/>
                              </w:divBdr>
                            </w:div>
                          </w:divsChild>
                        </w:div>
                        <w:div w:id="1139028295">
                          <w:marLeft w:val="0"/>
                          <w:marRight w:val="0"/>
                          <w:marTop w:val="0"/>
                          <w:marBottom w:val="0"/>
                          <w:divBdr>
                            <w:top w:val="none" w:sz="0" w:space="0" w:color="auto"/>
                            <w:left w:val="none" w:sz="0" w:space="0" w:color="auto"/>
                            <w:bottom w:val="none" w:sz="0" w:space="0" w:color="auto"/>
                            <w:right w:val="none" w:sz="0" w:space="0" w:color="auto"/>
                          </w:divBdr>
                          <w:divsChild>
                            <w:div w:id="13695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4027">
          <w:marLeft w:val="0"/>
          <w:marRight w:val="0"/>
          <w:marTop w:val="0"/>
          <w:marBottom w:val="0"/>
          <w:divBdr>
            <w:top w:val="none" w:sz="0" w:space="0" w:color="auto"/>
            <w:left w:val="none" w:sz="0" w:space="0" w:color="auto"/>
            <w:bottom w:val="none" w:sz="0" w:space="0" w:color="auto"/>
            <w:right w:val="none" w:sz="0" w:space="0" w:color="auto"/>
          </w:divBdr>
          <w:divsChild>
            <w:div w:id="1901134194">
              <w:marLeft w:val="0"/>
              <w:marRight w:val="0"/>
              <w:marTop w:val="0"/>
              <w:marBottom w:val="0"/>
              <w:divBdr>
                <w:top w:val="none" w:sz="0" w:space="0" w:color="auto"/>
                <w:left w:val="none" w:sz="0" w:space="0" w:color="auto"/>
                <w:bottom w:val="none" w:sz="0" w:space="0" w:color="auto"/>
                <w:right w:val="none" w:sz="0" w:space="0" w:color="auto"/>
              </w:divBdr>
              <w:divsChild>
                <w:div w:id="1738743353">
                  <w:marLeft w:val="0"/>
                  <w:marRight w:val="0"/>
                  <w:marTop w:val="0"/>
                  <w:marBottom w:val="0"/>
                  <w:divBdr>
                    <w:top w:val="none" w:sz="0" w:space="0" w:color="auto"/>
                    <w:left w:val="none" w:sz="0" w:space="0" w:color="auto"/>
                    <w:bottom w:val="none" w:sz="0" w:space="0" w:color="auto"/>
                    <w:right w:val="none" w:sz="0" w:space="0" w:color="auto"/>
                  </w:divBdr>
                  <w:divsChild>
                    <w:div w:id="1473595863">
                      <w:marLeft w:val="0"/>
                      <w:marRight w:val="0"/>
                      <w:marTop w:val="0"/>
                      <w:marBottom w:val="0"/>
                      <w:divBdr>
                        <w:top w:val="none" w:sz="0" w:space="0" w:color="auto"/>
                        <w:left w:val="none" w:sz="0" w:space="0" w:color="auto"/>
                        <w:bottom w:val="none" w:sz="0" w:space="0" w:color="auto"/>
                        <w:right w:val="none" w:sz="0" w:space="0" w:color="auto"/>
                      </w:divBdr>
                      <w:divsChild>
                        <w:div w:id="1074665904">
                          <w:marLeft w:val="0"/>
                          <w:marRight w:val="0"/>
                          <w:marTop w:val="0"/>
                          <w:marBottom w:val="0"/>
                          <w:divBdr>
                            <w:top w:val="none" w:sz="0" w:space="0" w:color="auto"/>
                            <w:left w:val="none" w:sz="0" w:space="0" w:color="auto"/>
                            <w:bottom w:val="none" w:sz="0" w:space="0" w:color="auto"/>
                            <w:right w:val="none" w:sz="0" w:space="0" w:color="auto"/>
                          </w:divBdr>
                          <w:divsChild>
                            <w:div w:id="1926920189">
                              <w:marLeft w:val="0"/>
                              <w:marRight w:val="0"/>
                              <w:marTop w:val="0"/>
                              <w:marBottom w:val="0"/>
                              <w:divBdr>
                                <w:top w:val="none" w:sz="0" w:space="0" w:color="auto"/>
                                <w:left w:val="none" w:sz="0" w:space="0" w:color="auto"/>
                                <w:bottom w:val="none" w:sz="0" w:space="0" w:color="auto"/>
                                <w:right w:val="none" w:sz="0" w:space="0" w:color="auto"/>
                              </w:divBdr>
                            </w:div>
                          </w:divsChild>
                        </w:div>
                        <w:div w:id="1878926337">
                          <w:marLeft w:val="0"/>
                          <w:marRight w:val="0"/>
                          <w:marTop w:val="0"/>
                          <w:marBottom w:val="0"/>
                          <w:divBdr>
                            <w:top w:val="none" w:sz="0" w:space="0" w:color="auto"/>
                            <w:left w:val="none" w:sz="0" w:space="0" w:color="auto"/>
                            <w:bottom w:val="none" w:sz="0" w:space="0" w:color="auto"/>
                            <w:right w:val="none" w:sz="0" w:space="0" w:color="auto"/>
                          </w:divBdr>
                          <w:divsChild>
                            <w:div w:id="26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138058">
          <w:marLeft w:val="0"/>
          <w:marRight w:val="0"/>
          <w:marTop w:val="0"/>
          <w:marBottom w:val="0"/>
          <w:divBdr>
            <w:top w:val="none" w:sz="0" w:space="0" w:color="auto"/>
            <w:left w:val="none" w:sz="0" w:space="0" w:color="auto"/>
            <w:bottom w:val="none" w:sz="0" w:space="0" w:color="auto"/>
            <w:right w:val="none" w:sz="0" w:space="0" w:color="auto"/>
          </w:divBdr>
          <w:divsChild>
            <w:div w:id="1477718520">
              <w:marLeft w:val="0"/>
              <w:marRight w:val="0"/>
              <w:marTop w:val="0"/>
              <w:marBottom w:val="0"/>
              <w:divBdr>
                <w:top w:val="none" w:sz="0" w:space="0" w:color="auto"/>
                <w:left w:val="none" w:sz="0" w:space="0" w:color="auto"/>
                <w:bottom w:val="none" w:sz="0" w:space="0" w:color="auto"/>
                <w:right w:val="none" w:sz="0" w:space="0" w:color="auto"/>
              </w:divBdr>
              <w:divsChild>
                <w:div w:id="1176841765">
                  <w:marLeft w:val="0"/>
                  <w:marRight w:val="0"/>
                  <w:marTop w:val="0"/>
                  <w:marBottom w:val="0"/>
                  <w:divBdr>
                    <w:top w:val="none" w:sz="0" w:space="0" w:color="auto"/>
                    <w:left w:val="none" w:sz="0" w:space="0" w:color="auto"/>
                    <w:bottom w:val="none" w:sz="0" w:space="0" w:color="auto"/>
                    <w:right w:val="none" w:sz="0" w:space="0" w:color="auto"/>
                  </w:divBdr>
                  <w:divsChild>
                    <w:div w:id="981928646">
                      <w:marLeft w:val="0"/>
                      <w:marRight w:val="0"/>
                      <w:marTop w:val="0"/>
                      <w:marBottom w:val="0"/>
                      <w:divBdr>
                        <w:top w:val="none" w:sz="0" w:space="0" w:color="auto"/>
                        <w:left w:val="none" w:sz="0" w:space="0" w:color="auto"/>
                        <w:bottom w:val="none" w:sz="0" w:space="0" w:color="auto"/>
                        <w:right w:val="none" w:sz="0" w:space="0" w:color="auto"/>
                      </w:divBdr>
                      <w:divsChild>
                        <w:div w:id="1193808573">
                          <w:marLeft w:val="0"/>
                          <w:marRight w:val="0"/>
                          <w:marTop w:val="0"/>
                          <w:marBottom w:val="0"/>
                          <w:divBdr>
                            <w:top w:val="none" w:sz="0" w:space="0" w:color="auto"/>
                            <w:left w:val="none" w:sz="0" w:space="0" w:color="auto"/>
                            <w:bottom w:val="none" w:sz="0" w:space="0" w:color="auto"/>
                            <w:right w:val="none" w:sz="0" w:space="0" w:color="auto"/>
                          </w:divBdr>
                          <w:divsChild>
                            <w:div w:id="44761313">
                              <w:marLeft w:val="0"/>
                              <w:marRight w:val="0"/>
                              <w:marTop w:val="0"/>
                              <w:marBottom w:val="0"/>
                              <w:divBdr>
                                <w:top w:val="none" w:sz="0" w:space="0" w:color="auto"/>
                                <w:left w:val="none" w:sz="0" w:space="0" w:color="auto"/>
                                <w:bottom w:val="none" w:sz="0" w:space="0" w:color="auto"/>
                                <w:right w:val="none" w:sz="0" w:space="0" w:color="auto"/>
                              </w:divBdr>
                            </w:div>
                          </w:divsChild>
                        </w:div>
                        <w:div w:id="1514492965">
                          <w:marLeft w:val="0"/>
                          <w:marRight w:val="0"/>
                          <w:marTop w:val="0"/>
                          <w:marBottom w:val="0"/>
                          <w:divBdr>
                            <w:top w:val="none" w:sz="0" w:space="0" w:color="auto"/>
                            <w:left w:val="none" w:sz="0" w:space="0" w:color="auto"/>
                            <w:bottom w:val="none" w:sz="0" w:space="0" w:color="auto"/>
                            <w:right w:val="none" w:sz="0" w:space="0" w:color="auto"/>
                          </w:divBdr>
                          <w:divsChild>
                            <w:div w:id="17768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23836">
          <w:marLeft w:val="0"/>
          <w:marRight w:val="0"/>
          <w:marTop w:val="0"/>
          <w:marBottom w:val="0"/>
          <w:divBdr>
            <w:top w:val="none" w:sz="0" w:space="0" w:color="auto"/>
            <w:left w:val="none" w:sz="0" w:space="0" w:color="auto"/>
            <w:bottom w:val="none" w:sz="0" w:space="0" w:color="auto"/>
            <w:right w:val="none" w:sz="0" w:space="0" w:color="auto"/>
          </w:divBdr>
          <w:divsChild>
            <w:div w:id="842428945">
              <w:marLeft w:val="0"/>
              <w:marRight w:val="0"/>
              <w:marTop w:val="0"/>
              <w:marBottom w:val="0"/>
              <w:divBdr>
                <w:top w:val="none" w:sz="0" w:space="0" w:color="auto"/>
                <w:left w:val="none" w:sz="0" w:space="0" w:color="auto"/>
                <w:bottom w:val="none" w:sz="0" w:space="0" w:color="auto"/>
                <w:right w:val="none" w:sz="0" w:space="0" w:color="auto"/>
              </w:divBdr>
              <w:divsChild>
                <w:div w:id="466822818">
                  <w:marLeft w:val="0"/>
                  <w:marRight w:val="0"/>
                  <w:marTop w:val="0"/>
                  <w:marBottom w:val="0"/>
                  <w:divBdr>
                    <w:top w:val="none" w:sz="0" w:space="0" w:color="auto"/>
                    <w:left w:val="none" w:sz="0" w:space="0" w:color="auto"/>
                    <w:bottom w:val="none" w:sz="0" w:space="0" w:color="auto"/>
                    <w:right w:val="none" w:sz="0" w:space="0" w:color="auto"/>
                  </w:divBdr>
                  <w:divsChild>
                    <w:div w:id="360206642">
                      <w:marLeft w:val="0"/>
                      <w:marRight w:val="0"/>
                      <w:marTop w:val="0"/>
                      <w:marBottom w:val="0"/>
                      <w:divBdr>
                        <w:top w:val="none" w:sz="0" w:space="0" w:color="auto"/>
                        <w:left w:val="none" w:sz="0" w:space="0" w:color="auto"/>
                        <w:bottom w:val="none" w:sz="0" w:space="0" w:color="auto"/>
                        <w:right w:val="none" w:sz="0" w:space="0" w:color="auto"/>
                      </w:divBdr>
                      <w:divsChild>
                        <w:div w:id="65996671">
                          <w:marLeft w:val="0"/>
                          <w:marRight w:val="0"/>
                          <w:marTop w:val="0"/>
                          <w:marBottom w:val="0"/>
                          <w:divBdr>
                            <w:top w:val="none" w:sz="0" w:space="0" w:color="auto"/>
                            <w:left w:val="none" w:sz="0" w:space="0" w:color="auto"/>
                            <w:bottom w:val="none" w:sz="0" w:space="0" w:color="auto"/>
                            <w:right w:val="none" w:sz="0" w:space="0" w:color="auto"/>
                          </w:divBdr>
                          <w:divsChild>
                            <w:div w:id="2110344734">
                              <w:marLeft w:val="0"/>
                              <w:marRight w:val="0"/>
                              <w:marTop w:val="0"/>
                              <w:marBottom w:val="0"/>
                              <w:divBdr>
                                <w:top w:val="none" w:sz="0" w:space="0" w:color="auto"/>
                                <w:left w:val="none" w:sz="0" w:space="0" w:color="auto"/>
                                <w:bottom w:val="none" w:sz="0" w:space="0" w:color="auto"/>
                                <w:right w:val="none" w:sz="0" w:space="0" w:color="auto"/>
                              </w:divBdr>
                            </w:div>
                          </w:divsChild>
                        </w:div>
                        <w:div w:id="560867428">
                          <w:marLeft w:val="0"/>
                          <w:marRight w:val="0"/>
                          <w:marTop w:val="0"/>
                          <w:marBottom w:val="0"/>
                          <w:divBdr>
                            <w:top w:val="none" w:sz="0" w:space="0" w:color="auto"/>
                            <w:left w:val="none" w:sz="0" w:space="0" w:color="auto"/>
                            <w:bottom w:val="none" w:sz="0" w:space="0" w:color="auto"/>
                            <w:right w:val="none" w:sz="0" w:space="0" w:color="auto"/>
                          </w:divBdr>
                          <w:divsChild>
                            <w:div w:id="2683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357">
          <w:marLeft w:val="0"/>
          <w:marRight w:val="0"/>
          <w:marTop w:val="0"/>
          <w:marBottom w:val="0"/>
          <w:divBdr>
            <w:top w:val="none" w:sz="0" w:space="0" w:color="auto"/>
            <w:left w:val="none" w:sz="0" w:space="0" w:color="auto"/>
            <w:bottom w:val="none" w:sz="0" w:space="0" w:color="auto"/>
            <w:right w:val="none" w:sz="0" w:space="0" w:color="auto"/>
          </w:divBdr>
          <w:divsChild>
            <w:div w:id="1400130158">
              <w:marLeft w:val="0"/>
              <w:marRight w:val="0"/>
              <w:marTop w:val="0"/>
              <w:marBottom w:val="0"/>
              <w:divBdr>
                <w:top w:val="none" w:sz="0" w:space="0" w:color="auto"/>
                <w:left w:val="none" w:sz="0" w:space="0" w:color="auto"/>
                <w:bottom w:val="none" w:sz="0" w:space="0" w:color="auto"/>
                <w:right w:val="none" w:sz="0" w:space="0" w:color="auto"/>
              </w:divBdr>
              <w:divsChild>
                <w:div w:id="678429488">
                  <w:marLeft w:val="0"/>
                  <w:marRight w:val="0"/>
                  <w:marTop w:val="0"/>
                  <w:marBottom w:val="0"/>
                  <w:divBdr>
                    <w:top w:val="none" w:sz="0" w:space="0" w:color="auto"/>
                    <w:left w:val="none" w:sz="0" w:space="0" w:color="auto"/>
                    <w:bottom w:val="none" w:sz="0" w:space="0" w:color="auto"/>
                    <w:right w:val="none" w:sz="0" w:space="0" w:color="auto"/>
                  </w:divBdr>
                  <w:divsChild>
                    <w:div w:id="129832499">
                      <w:marLeft w:val="0"/>
                      <w:marRight w:val="0"/>
                      <w:marTop w:val="0"/>
                      <w:marBottom w:val="0"/>
                      <w:divBdr>
                        <w:top w:val="none" w:sz="0" w:space="0" w:color="auto"/>
                        <w:left w:val="none" w:sz="0" w:space="0" w:color="auto"/>
                        <w:bottom w:val="none" w:sz="0" w:space="0" w:color="auto"/>
                        <w:right w:val="none" w:sz="0" w:space="0" w:color="auto"/>
                      </w:divBdr>
                      <w:divsChild>
                        <w:div w:id="660812066">
                          <w:marLeft w:val="0"/>
                          <w:marRight w:val="0"/>
                          <w:marTop w:val="0"/>
                          <w:marBottom w:val="0"/>
                          <w:divBdr>
                            <w:top w:val="none" w:sz="0" w:space="0" w:color="auto"/>
                            <w:left w:val="none" w:sz="0" w:space="0" w:color="auto"/>
                            <w:bottom w:val="none" w:sz="0" w:space="0" w:color="auto"/>
                            <w:right w:val="none" w:sz="0" w:space="0" w:color="auto"/>
                          </w:divBdr>
                          <w:divsChild>
                            <w:div w:id="1471096569">
                              <w:marLeft w:val="0"/>
                              <w:marRight w:val="0"/>
                              <w:marTop w:val="0"/>
                              <w:marBottom w:val="0"/>
                              <w:divBdr>
                                <w:top w:val="none" w:sz="0" w:space="0" w:color="auto"/>
                                <w:left w:val="none" w:sz="0" w:space="0" w:color="auto"/>
                                <w:bottom w:val="none" w:sz="0" w:space="0" w:color="auto"/>
                                <w:right w:val="none" w:sz="0" w:space="0" w:color="auto"/>
                              </w:divBdr>
                            </w:div>
                          </w:divsChild>
                        </w:div>
                        <w:div w:id="4064453">
                          <w:marLeft w:val="0"/>
                          <w:marRight w:val="0"/>
                          <w:marTop w:val="0"/>
                          <w:marBottom w:val="0"/>
                          <w:divBdr>
                            <w:top w:val="none" w:sz="0" w:space="0" w:color="auto"/>
                            <w:left w:val="none" w:sz="0" w:space="0" w:color="auto"/>
                            <w:bottom w:val="none" w:sz="0" w:space="0" w:color="auto"/>
                            <w:right w:val="none" w:sz="0" w:space="0" w:color="auto"/>
                          </w:divBdr>
                          <w:divsChild>
                            <w:div w:id="21091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0183">
          <w:marLeft w:val="0"/>
          <w:marRight w:val="0"/>
          <w:marTop w:val="0"/>
          <w:marBottom w:val="0"/>
          <w:divBdr>
            <w:top w:val="none" w:sz="0" w:space="0" w:color="auto"/>
            <w:left w:val="none" w:sz="0" w:space="0" w:color="auto"/>
            <w:bottom w:val="none" w:sz="0" w:space="0" w:color="auto"/>
            <w:right w:val="none" w:sz="0" w:space="0" w:color="auto"/>
          </w:divBdr>
          <w:divsChild>
            <w:div w:id="960065633">
              <w:marLeft w:val="0"/>
              <w:marRight w:val="0"/>
              <w:marTop w:val="0"/>
              <w:marBottom w:val="0"/>
              <w:divBdr>
                <w:top w:val="none" w:sz="0" w:space="0" w:color="auto"/>
                <w:left w:val="none" w:sz="0" w:space="0" w:color="auto"/>
                <w:bottom w:val="none" w:sz="0" w:space="0" w:color="auto"/>
                <w:right w:val="none" w:sz="0" w:space="0" w:color="auto"/>
              </w:divBdr>
              <w:divsChild>
                <w:div w:id="1993679776">
                  <w:marLeft w:val="0"/>
                  <w:marRight w:val="0"/>
                  <w:marTop w:val="0"/>
                  <w:marBottom w:val="0"/>
                  <w:divBdr>
                    <w:top w:val="none" w:sz="0" w:space="0" w:color="auto"/>
                    <w:left w:val="none" w:sz="0" w:space="0" w:color="auto"/>
                    <w:bottom w:val="none" w:sz="0" w:space="0" w:color="auto"/>
                    <w:right w:val="none" w:sz="0" w:space="0" w:color="auto"/>
                  </w:divBdr>
                  <w:divsChild>
                    <w:div w:id="1419057767">
                      <w:marLeft w:val="0"/>
                      <w:marRight w:val="0"/>
                      <w:marTop w:val="0"/>
                      <w:marBottom w:val="0"/>
                      <w:divBdr>
                        <w:top w:val="none" w:sz="0" w:space="0" w:color="auto"/>
                        <w:left w:val="none" w:sz="0" w:space="0" w:color="auto"/>
                        <w:bottom w:val="none" w:sz="0" w:space="0" w:color="auto"/>
                        <w:right w:val="none" w:sz="0" w:space="0" w:color="auto"/>
                      </w:divBdr>
                      <w:divsChild>
                        <w:div w:id="542836236">
                          <w:marLeft w:val="0"/>
                          <w:marRight w:val="0"/>
                          <w:marTop w:val="0"/>
                          <w:marBottom w:val="0"/>
                          <w:divBdr>
                            <w:top w:val="none" w:sz="0" w:space="0" w:color="auto"/>
                            <w:left w:val="none" w:sz="0" w:space="0" w:color="auto"/>
                            <w:bottom w:val="none" w:sz="0" w:space="0" w:color="auto"/>
                            <w:right w:val="none" w:sz="0" w:space="0" w:color="auto"/>
                          </w:divBdr>
                          <w:divsChild>
                            <w:div w:id="1469592540">
                              <w:marLeft w:val="0"/>
                              <w:marRight w:val="0"/>
                              <w:marTop w:val="0"/>
                              <w:marBottom w:val="0"/>
                              <w:divBdr>
                                <w:top w:val="none" w:sz="0" w:space="0" w:color="auto"/>
                                <w:left w:val="none" w:sz="0" w:space="0" w:color="auto"/>
                                <w:bottom w:val="none" w:sz="0" w:space="0" w:color="auto"/>
                                <w:right w:val="none" w:sz="0" w:space="0" w:color="auto"/>
                              </w:divBdr>
                            </w:div>
                          </w:divsChild>
                        </w:div>
                        <w:div w:id="77025922">
                          <w:marLeft w:val="0"/>
                          <w:marRight w:val="0"/>
                          <w:marTop w:val="0"/>
                          <w:marBottom w:val="0"/>
                          <w:divBdr>
                            <w:top w:val="none" w:sz="0" w:space="0" w:color="auto"/>
                            <w:left w:val="none" w:sz="0" w:space="0" w:color="auto"/>
                            <w:bottom w:val="none" w:sz="0" w:space="0" w:color="auto"/>
                            <w:right w:val="none" w:sz="0" w:space="0" w:color="auto"/>
                          </w:divBdr>
                          <w:divsChild>
                            <w:div w:id="1434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4590">
          <w:marLeft w:val="0"/>
          <w:marRight w:val="0"/>
          <w:marTop w:val="0"/>
          <w:marBottom w:val="0"/>
          <w:divBdr>
            <w:top w:val="none" w:sz="0" w:space="0" w:color="auto"/>
            <w:left w:val="none" w:sz="0" w:space="0" w:color="auto"/>
            <w:bottom w:val="none" w:sz="0" w:space="0" w:color="auto"/>
            <w:right w:val="none" w:sz="0" w:space="0" w:color="auto"/>
          </w:divBdr>
          <w:divsChild>
            <w:div w:id="1090782124">
              <w:marLeft w:val="0"/>
              <w:marRight w:val="0"/>
              <w:marTop w:val="0"/>
              <w:marBottom w:val="0"/>
              <w:divBdr>
                <w:top w:val="none" w:sz="0" w:space="0" w:color="auto"/>
                <w:left w:val="none" w:sz="0" w:space="0" w:color="auto"/>
                <w:bottom w:val="none" w:sz="0" w:space="0" w:color="auto"/>
                <w:right w:val="none" w:sz="0" w:space="0" w:color="auto"/>
              </w:divBdr>
              <w:divsChild>
                <w:div w:id="1485850040">
                  <w:marLeft w:val="0"/>
                  <w:marRight w:val="0"/>
                  <w:marTop w:val="0"/>
                  <w:marBottom w:val="0"/>
                  <w:divBdr>
                    <w:top w:val="none" w:sz="0" w:space="0" w:color="auto"/>
                    <w:left w:val="none" w:sz="0" w:space="0" w:color="auto"/>
                    <w:bottom w:val="none" w:sz="0" w:space="0" w:color="auto"/>
                    <w:right w:val="none" w:sz="0" w:space="0" w:color="auto"/>
                  </w:divBdr>
                  <w:divsChild>
                    <w:div w:id="234555441">
                      <w:marLeft w:val="0"/>
                      <w:marRight w:val="0"/>
                      <w:marTop w:val="0"/>
                      <w:marBottom w:val="0"/>
                      <w:divBdr>
                        <w:top w:val="none" w:sz="0" w:space="0" w:color="auto"/>
                        <w:left w:val="none" w:sz="0" w:space="0" w:color="auto"/>
                        <w:bottom w:val="none" w:sz="0" w:space="0" w:color="auto"/>
                        <w:right w:val="none" w:sz="0" w:space="0" w:color="auto"/>
                      </w:divBdr>
                      <w:divsChild>
                        <w:div w:id="771432276">
                          <w:marLeft w:val="0"/>
                          <w:marRight w:val="0"/>
                          <w:marTop w:val="0"/>
                          <w:marBottom w:val="0"/>
                          <w:divBdr>
                            <w:top w:val="none" w:sz="0" w:space="0" w:color="auto"/>
                            <w:left w:val="none" w:sz="0" w:space="0" w:color="auto"/>
                            <w:bottom w:val="none" w:sz="0" w:space="0" w:color="auto"/>
                            <w:right w:val="none" w:sz="0" w:space="0" w:color="auto"/>
                          </w:divBdr>
                          <w:divsChild>
                            <w:div w:id="1519926541">
                              <w:marLeft w:val="0"/>
                              <w:marRight w:val="0"/>
                              <w:marTop w:val="0"/>
                              <w:marBottom w:val="0"/>
                              <w:divBdr>
                                <w:top w:val="none" w:sz="0" w:space="0" w:color="auto"/>
                                <w:left w:val="none" w:sz="0" w:space="0" w:color="auto"/>
                                <w:bottom w:val="none" w:sz="0" w:space="0" w:color="auto"/>
                                <w:right w:val="none" w:sz="0" w:space="0" w:color="auto"/>
                              </w:divBdr>
                            </w:div>
                          </w:divsChild>
                        </w:div>
                        <w:div w:id="266084535">
                          <w:marLeft w:val="0"/>
                          <w:marRight w:val="0"/>
                          <w:marTop w:val="0"/>
                          <w:marBottom w:val="0"/>
                          <w:divBdr>
                            <w:top w:val="none" w:sz="0" w:space="0" w:color="auto"/>
                            <w:left w:val="none" w:sz="0" w:space="0" w:color="auto"/>
                            <w:bottom w:val="none" w:sz="0" w:space="0" w:color="auto"/>
                            <w:right w:val="none" w:sz="0" w:space="0" w:color="auto"/>
                          </w:divBdr>
                          <w:divsChild>
                            <w:div w:id="167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92565">
          <w:marLeft w:val="0"/>
          <w:marRight w:val="0"/>
          <w:marTop w:val="0"/>
          <w:marBottom w:val="0"/>
          <w:divBdr>
            <w:top w:val="none" w:sz="0" w:space="0" w:color="auto"/>
            <w:left w:val="none" w:sz="0" w:space="0" w:color="auto"/>
            <w:bottom w:val="none" w:sz="0" w:space="0" w:color="auto"/>
            <w:right w:val="none" w:sz="0" w:space="0" w:color="auto"/>
          </w:divBdr>
          <w:divsChild>
            <w:div w:id="258219348">
              <w:marLeft w:val="0"/>
              <w:marRight w:val="0"/>
              <w:marTop w:val="0"/>
              <w:marBottom w:val="0"/>
              <w:divBdr>
                <w:top w:val="none" w:sz="0" w:space="0" w:color="auto"/>
                <w:left w:val="none" w:sz="0" w:space="0" w:color="auto"/>
                <w:bottom w:val="none" w:sz="0" w:space="0" w:color="auto"/>
                <w:right w:val="none" w:sz="0" w:space="0" w:color="auto"/>
              </w:divBdr>
              <w:divsChild>
                <w:div w:id="1953630826">
                  <w:marLeft w:val="0"/>
                  <w:marRight w:val="0"/>
                  <w:marTop w:val="0"/>
                  <w:marBottom w:val="0"/>
                  <w:divBdr>
                    <w:top w:val="none" w:sz="0" w:space="0" w:color="auto"/>
                    <w:left w:val="none" w:sz="0" w:space="0" w:color="auto"/>
                    <w:bottom w:val="none" w:sz="0" w:space="0" w:color="auto"/>
                    <w:right w:val="none" w:sz="0" w:space="0" w:color="auto"/>
                  </w:divBdr>
                  <w:divsChild>
                    <w:div w:id="1634872009">
                      <w:marLeft w:val="0"/>
                      <w:marRight w:val="0"/>
                      <w:marTop w:val="0"/>
                      <w:marBottom w:val="0"/>
                      <w:divBdr>
                        <w:top w:val="none" w:sz="0" w:space="0" w:color="auto"/>
                        <w:left w:val="none" w:sz="0" w:space="0" w:color="auto"/>
                        <w:bottom w:val="none" w:sz="0" w:space="0" w:color="auto"/>
                        <w:right w:val="none" w:sz="0" w:space="0" w:color="auto"/>
                      </w:divBdr>
                      <w:divsChild>
                        <w:div w:id="1685209423">
                          <w:marLeft w:val="0"/>
                          <w:marRight w:val="0"/>
                          <w:marTop w:val="0"/>
                          <w:marBottom w:val="0"/>
                          <w:divBdr>
                            <w:top w:val="none" w:sz="0" w:space="0" w:color="auto"/>
                            <w:left w:val="none" w:sz="0" w:space="0" w:color="auto"/>
                            <w:bottom w:val="none" w:sz="0" w:space="0" w:color="auto"/>
                            <w:right w:val="none" w:sz="0" w:space="0" w:color="auto"/>
                          </w:divBdr>
                          <w:divsChild>
                            <w:div w:id="1906647879">
                              <w:marLeft w:val="0"/>
                              <w:marRight w:val="0"/>
                              <w:marTop w:val="0"/>
                              <w:marBottom w:val="0"/>
                              <w:divBdr>
                                <w:top w:val="none" w:sz="0" w:space="0" w:color="auto"/>
                                <w:left w:val="none" w:sz="0" w:space="0" w:color="auto"/>
                                <w:bottom w:val="none" w:sz="0" w:space="0" w:color="auto"/>
                                <w:right w:val="none" w:sz="0" w:space="0" w:color="auto"/>
                              </w:divBdr>
                            </w:div>
                          </w:divsChild>
                        </w:div>
                        <w:div w:id="1658608572">
                          <w:marLeft w:val="0"/>
                          <w:marRight w:val="0"/>
                          <w:marTop w:val="0"/>
                          <w:marBottom w:val="0"/>
                          <w:divBdr>
                            <w:top w:val="none" w:sz="0" w:space="0" w:color="auto"/>
                            <w:left w:val="none" w:sz="0" w:space="0" w:color="auto"/>
                            <w:bottom w:val="none" w:sz="0" w:space="0" w:color="auto"/>
                            <w:right w:val="none" w:sz="0" w:space="0" w:color="auto"/>
                          </w:divBdr>
                          <w:divsChild>
                            <w:div w:id="59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12428">
          <w:marLeft w:val="0"/>
          <w:marRight w:val="0"/>
          <w:marTop w:val="0"/>
          <w:marBottom w:val="0"/>
          <w:divBdr>
            <w:top w:val="none" w:sz="0" w:space="0" w:color="auto"/>
            <w:left w:val="none" w:sz="0" w:space="0" w:color="auto"/>
            <w:bottom w:val="none" w:sz="0" w:space="0" w:color="auto"/>
            <w:right w:val="none" w:sz="0" w:space="0" w:color="auto"/>
          </w:divBdr>
          <w:divsChild>
            <w:div w:id="2017491070">
              <w:marLeft w:val="0"/>
              <w:marRight w:val="0"/>
              <w:marTop w:val="0"/>
              <w:marBottom w:val="0"/>
              <w:divBdr>
                <w:top w:val="none" w:sz="0" w:space="0" w:color="auto"/>
                <w:left w:val="none" w:sz="0" w:space="0" w:color="auto"/>
                <w:bottom w:val="none" w:sz="0" w:space="0" w:color="auto"/>
                <w:right w:val="none" w:sz="0" w:space="0" w:color="auto"/>
              </w:divBdr>
              <w:divsChild>
                <w:div w:id="2053117016">
                  <w:marLeft w:val="0"/>
                  <w:marRight w:val="0"/>
                  <w:marTop w:val="0"/>
                  <w:marBottom w:val="0"/>
                  <w:divBdr>
                    <w:top w:val="none" w:sz="0" w:space="0" w:color="auto"/>
                    <w:left w:val="none" w:sz="0" w:space="0" w:color="auto"/>
                    <w:bottom w:val="none" w:sz="0" w:space="0" w:color="auto"/>
                    <w:right w:val="none" w:sz="0" w:space="0" w:color="auto"/>
                  </w:divBdr>
                  <w:divsChild>
                    <w:div w:id="1318075709">
                      <w:marLeft w:val="0"/>
                      <w:marRight w:val="0"/>
                      <w:marTop w:val="0"/>
                      <w:marBottom w:val="0"/>
                      <w:divBdr>
                        <w:top w:val="none" w:sz="0" w:space="0" w:color="auto"/>
                        <w:left w:val="none" w:sz="0" w:space="0" w:color="auto"/>
                        <w:bottom w:val="none" w:sz="0" w:space="0" w:color="auto"/>
                        <w:right w:val="none" w:sz="0" w:space="0" w:color="auto"/>
                      </w:divBdr>
                      <w:divsChild>
                        <w:div w:id="2144763229">
                          <w:marLeft w:val="0"/>
                          <w:marRight w:val="0"/>
                          <w:marTop w:val="0"/>
                          <w:marBottom w:val="0"/>
                          <w:divBdr>
                            <w:top w:val="none" w:sz="0" w:space="0" w:color="auto"/>
                            <w:left w:val="none" w:sz="0" w:space="0" w:color="auto"/>
                            <w:bottom w:val="none" w:sz="0" w:space="0" w:color="auto"/>
                            <w:right w:val="none" w:sz="0" w:space="0" w:color="auto"/>
                          </w:divBdr>
                          <w:divsChild>
                            <w:div w:id="1778937984">
                              <w:marLeft w:val="0"/>
                              <w:marRight w:val="0"/>
                              <w:marTop w:val="0"/>
                              <w:marBottom w:val="0"/>
                              <w:divBdr>
                                <w:top w:val="none" w:sz="0" w:space="0" w:color="auto"/>
                                <w:left w:val="none" w:sz="0" w:space="0" w:color="auto"/>
                                <w:bottom w:val="none" w:sz="0" w:space="0" w:color="auto"/>
                                <w:right w:val="none" w:sz="0" w:space="0" w:color="auto"/>
                              </w:divBdr>
                            </w:div>
                          </w:divsChild>
                        </w:div>
                        <w:div w:id="2119446403">
                          <w:marLeft w:val="0"/>
                          <w:marRight w:val="0"/>
                          <w:marTop w:val="0"/>
                          <w:marBottom w:val="0"/>
                          <w:divBdr>
                            <w:top w:val="none" w:sz="0" w:space="0" w:color="auto"/>
                            <w:left w:val="none" w:sz="0" w:space="0" w:color="auto"/>
                            <w:bottom w:val="none" w:sz="0" w:space="0" w:color="auto"/>
                            <w:right w:val="none" w:sz="0" w:space="0" w:color="auto"/>
                          </w:divBdr>
                          <w:divsChild>
                            <w:div w:id="2376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0445">
          <w:marLeft w:val="0"/>
          <w:marRight w:val="0"/>
          <w:marTop w:val="0"/>
          <w:marBottom w:val="0"/>
          <w:divBdr>
            <w:top w:val="none" w:sz="0" w:space="0" w:color="auto"/>
            <w:left w:val="none" w:sz="0" w:space="0" w:color="auto"/>
            <w:bottom w:val="none" w:sz="0" w:space="0" w:color="auto"/>
            <w:right w:val="none" w:sz="0" w:space="0" w:color="auto"/>
          </w:divBdr>
          <w:divsChild>
            <w:div w:id="1614247993">
              <w:marLeft w:val="0"/>
              <w:marRight w:val="0"/>
              <w:marTop w:val="0"/>
              <w:marBottom w:val="0"/>
              <w:divBdr>
                <w:top w:val="none" w:sz="0" w:space="0" w:color="auto"/>
                <w:left w:val="none" w:sz="0" w:space="0" w:color="auto"/>
                <w:bottom w:val="none" w:sz="0" w:space="0" w:color="auto"/>
                <w:right w:val="none" w:sz="0" w:space="0" w:color="auto"/>
              </w:divBdr>
              <w:divsChild>
                <w:div w:id="71389119">
                  <w:marLeft w:val="0"/>
                  <w:marRight w:val="0"/>
                  <w:marTop w:val="0"/>
                  <w:marBottom w:val="0"/>
                  <w:divBdr>
                    <w:top w:val="none" w:sz="0" w:space="0" w:color="auto"/>
                    <w:left w:val="none" w:sz="0" w:space="0" w:color="auto"/>
                    <w:bottom w:val="none" w:sz="0" w:space="0" w:color="auto"/>
                    <w:right w:val="none" w:sz="0" w:space="0" w:color="auto"/>
                  </w:divBdr>
                  <w:divsChild>
                    <w:div w:id="886989190">
                      <w:marLeft w:val="0"/>
                      <w:marRight w:val="0"/>
                      <w:marTop w:val="0"/>
                      <w:marBottom w:val="0"/>
                      <w:divBdr>
                        <w:top w:val="none" w:sz="0" w:space="0" w:color="auto"/>
                        <w:left w:val="none" w:sz="0" w:space="0" w:color="auto"/>
                        <w:bottom w:val="none" w:sz="0" w:space="0" w:color="auto"/>
                        <w:right w:val="none" w:sz="0" w:space="0" w:color="auto"/>
                      </w:divBdr>
                      <w:divsChild>
                        <w:div w:id="2010021156">
                          <w:marLeft w:val="0"/>
                          <w:marRight w:val="0"/>
                          <w:marTop w:val="0"/>
                          <w:marBottom w:val="0"/>
                          <w:divBdr>
                            <w:top w:val="none" w:sz="0" w:space="0" w:color="auto"/>
                            <w:left w:val="none" w:sz="0" w:space="0" w:color="auto"/>
                            <w:bottom w:val="none" w:sz="0" w:space="0" w:color="auto"/>
                            <w:right w:val="none" w:sz="0" w:space="0" w:color="auto"/>
                          </w:divBdr>
                          <w:divsChild>
                            <w:div w:id="1028483139">
                              <w:marLeft w:val="0"/>
                              <w:marRight w:val="0"/>
                              <w:marTop w:val="0"/>
                              <w:marBottom w:val="0"/>
                              <w:divBdr>
                                <w:top w:val="none" w:sz="0" w:space="0" w:color="auto"/>
                                <w:left w:val="none" w:sz="0" w:space="0" w:color="auto"/>
                                <w:bottom w:val="none" w:sz="0" w:space="0" w:color="auto"/>
                                <w:right w:val="none" w:sz="0" w:space="0" w:color="auto"/>
                              </w:divBdr>
                            </w:div>
                          </w:divsChild>
                        </w:div>
                        <w:div w:id="622538490">
                          <w:marLeft w:val="0"/>
                          <w:marRight w:val="0"/>
                          <w:marTop w:val="0"/>
                          <w:marBottom w:val="0"/>
                          <w:divBdr>
                            <w:top w:val="none" w:sz="0" w:space="0" w:color="auto"/>
                            <w:left w:val="none" w:sz="0" w:space="0" w:color="auto"/>
                            <w:bottom w:val="none" w:sz="0" w:space="0" w:color="auto"/>
                            <w:right w:val="none" w:sz="0" w:space="0" w:color="auto"/>
                          </w:divBdr>
                          <w:divsChild>
                            <w:div w:id="883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39916">
          <w:marLeft w:val="0"/>
          <w:marRight w:val="0"/>
          <w:marTop w:val="0"/>
          <w:marBottom w:val="0"/>
          <w:divBdr>
            <w:top w:val="none" w:sz="0" w:space="0" w:color="auto"/>
            <w:left w:val="none" w:sz="0" w:space="0" w:color="auto"/>
            <w:bottom w:val="none" w:sz="0" w:space="0" w:color="auto"/>
            <w:right w:val="none" w:sz="0" w:space="0" w:color="auto"/>
          </w:divBdr>
          <w:divsChild>
            <w:div w:id="2096592194">
              <w:marLeft w:val="0"/>
              <w:marRight w:val="0"/>
              <w:marTop w:val="0"/>
              <w:marBottom w:val="0"/>
              <w:divBdr>
                <w:top w:val="none" w:sz="0" w:space="0" w:color="auto"/>
                <w:left w:val="none" w:sz="0" w:space="0" w:color="auto"/>
                <w:bottom w:val="none" w:sz="0" w:space="0" w:color="auto"/>
                <w:right w:val="none" w:sz="0" w:space="0" w:color="auto"/>
              </w:divBdr>
              <w:divsChild>
                <w:div w:id="1976139344">
                  <w:marLeft w:val="0"/>
                  <w:marRight w:val="0"/>
                  <w:marTop w:val="0"/>
                  <w:marBottom w:val="0"/>
                  <w:divBdr>
                    <w:top w:val="none" w:sz="0" w:space="0" w:color="auto"/>
                    <w:left w:val="none" w:sz="0" w:space="0" w:color="auto"/>
                    <w:bottom w:val="none" w:sz="0" w:space="0" w:color="auto"/>
                    <w:right w:val="none" w:sz="0" w:space="0" w:color="auto"/>
                  </w:divBdr>
                  <w:divsChild>
                    <w:div w:id="138229820">
                      <w:marLeft w:val="0"/>
                      <w:marRight w:val="0"/>
                      <w:marTop w:val="0"/>
                      <w:marBottom w:val="0"/>
                      <w:divBdr>
                        <w:top w:val="none" w:sz="0" w:space="0" w:color="auto"/>
                        <w:left w:val="none" w:sz="0" w:space="0" w:color="auto"/>
                        <w:bottom w:val="none" w:sz="0" w:space="0" w:color="auto"/>
                        <w:right w:val="none" w:sz="0" w:space="0" w:color="auto"/>
                      </w:divBdr>
                      <w:divsChild>
                        <w:div w:id="540217095">
                          <w:marLeft w:val="0"/>
                          <w:marRight w:val="0"/>
                          <w:marTop w:val="0"/>
                          <w:marBottom w:val="0"/>
                          <w:divBdr>
                            <w:top w:val="none" w:sz="0" w:space="0" w:color="auto"/>
                            <w:left w:val="none" w:sz="0" w:space="0" w:color="auto"/>
                            <w:bottom w:val="none" w:sz="0" w:space="0" w:color="auto"/>
                            <w:right w:val="none" w:sz="0" w:space="0" w:color="auto"/>
                          </w:divBdr>
                          <w:divsChild>
                            <w:div w:id="841092051">
                              <w:marLeft w:val="0"/>
                              <w:marRight w:val="0"/>
                              <w:marTop w:val="0"/>
                              <w:marBottom w:val="0"/>
                              <w:divBdr>
                                <w:top w:val="none" w:sz="0" w:space="0" w:color="auto"/>
                                <w:left w:val="none" w:sz="0" w:space="0" w:color="auto"/>
                                <w:bottom w:val="none" w:sz="0" w:space="0" w:color="auto"/>
                                <w:right w:val="none" w:sz="0" w:space="0" w:color="auto"/>
                              </w:divBdr>
                            </w:div>
                          </w:divsChild>
                        </w:div>
                        <w:div w:id="837620817">
                          <w:marLeft w:val="0"/>
                          <w:marRight w:val="0"/>
                          <w:marTop w:val="0"/>
                          <w:marBottom w:val="0"/>
                          <w:divBdr>
                            <w:top w:val="none" w:sz="0" w:space="0" w:color="auto"/>
                            <w:left w:val="none" w:sz="0" w:space="0" w:color="auto"/>
                            <w:bottom w:val="none" w:sz="0" w:space="0" w:color="auto"/>
                            <w:right w:val="none" w:sz="0" w:space="0" w:color="auto"/>
                          </w:divBdr>
                          <w:divsChild>
                            <w:div w:id="1383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01135">
          <w:marLeft w:val="0"/>
          <w:marRight w:val="0"/>
          <w:marTop w:val="0"/>
          <w:marBottom w:val="0"/>
          <w:divBdr>
            <w:top w:val="none" w:sz="0" w:space="0" w:color="auto"/>
            <w:left w:val="none" w:sz="0" w:space="0" w:color="auto"/>
            <w:bottom w:val="none" w:sz="0" w:space="0" w:color="auto"/>
            <w:right w:val="none" w:sz="0" w:space="0" w:color="auto"/>
          </w:divBdr>
          <w:divsChild>
            <w:div w:id="1256010743">
              <w:marLeft w:val="0"/>
              <w:marRight w:val="0"/>
              <w:marTop w:val="0"/>
              <w:marBottom w:val="0"/>
              <w:divBdr>
                <w:top w:val="none" w:sz="0" w:space="0" w:color="auto"/>
                <w:left w:val="none" w:sz="0" w:space="0" w:color="auto"/>
                <w:bottom w:val="none" w:sz="0" w:space="0" w:color="auto"/>
                <w:right w:val="none" w:sz="0" w:space="0" w:color="auto"/>
              </w:divBdr>
              <w:divsChild>
                <w:div w:id="886330526">
                  <w:marLeft w:val="0"/>
                  <w:marRight w:val="0"/>
                  <w:marTop w:val="0"/>
                  <w:marBottom w:val="0"/>
                  <w:divBdr>
                    <w:top w:val="none" w:sz="0" w:space="0" w:color="auto"/>
                    <w:left w:val="none" w:sz="0" w:space="0" w:color="auto"/>
                    <w:bottom w:val="none" w:sz="0" w:space="0" w:color="auto"/>
                    <w:right w:val="none" w:sz="0" w:space="0" w:color="auto"/>
                  </w:divBdr>
                  <w:divsChild>
                    <w:div w:id="167672004">
                      <w:marLeft w:val="0"/>
                      <w:marRight w:val="0"/>
                      <w:marTop w:val="0"/>
                      <w:marBottom w:val="0"/>
                      <w:divBdr>
                        <w:top w:val="none" w:sz="0" w:space="0" w:color="auto"/>
                        <w:left w:val="none" w:sz="0" w:space="0" w:color="auto"/>
                        <w:bottom w:val="none" w:sz="0" w:space="0" w:color="auto"/>
                        <w:right w:val="none" w:sz="0" w:space="0" w:color="auto"/>
                      </w:divBdr>
                      <w:divsChild>
                        <w:div w:id="469443026">
                          <w:marLeft w:val="0"/>
                          <w:marRight w:val="0"/>
                          <w:marTop w:val="0"/>
                          <w:marBottom w:val="0"/>
                          <w:divBdr>
                            <w:top w:val="none" w:sz="0" w:space="0" w:color="auto"/>
                            <w:left w:val="none" w:sz="0" w:space="0" w:color="auto"/>
                            <w:bottom w:val="none" w:sz="0" w:space="0" w:color="auto"/>
                            <w:right w:val="none" w:sz="0" w:space="0" w:color="auto"/>
                          </w:divBdr>
                          <w:divsChild>
                            <w:div w:id="271595498">
                              <w:marLeft w:val="0"/>
                              <w:marRight w:val="0"/>
                              <w:marTop w:val="0"/>
                              <w:marBottom w:val="0"/>
                              <w:divBdr>
                                <w:top w:val="none" w:sz="0" w:space="0" w:color="auto"/>
                                <w:left w:val="none" w:sz="0" w:space="0" w:color="auto"/>
                                <w:bottom w:val="none" w:sz="0" w:space="0" w:color="auto"/>
                                <w:right w:val="none" w:sz="0" w:space="0" w:color="auto"/>
                              </w:divBdr>
                            </w:div>
                          </w:divsChild>
                        </w:div>
                        <w:div w:id="169415541">
                          <w:marLeft w:val="0"/>
                          <w:marRight w:val="0"/>
                          <w:marTop w:val="0"/>
                          <w:marBottom w:val="0"/>
                          <w:divBdr>
                            <w:top w:val="none" w:sz="0" w:space="0" w:color="auto"/>
                            <w:left w:val="none" w:sz="0" w:space="0" w:color="auto"/>
                            <w:bottom w:val="none" w:sz="0" w:space="0" w:color="auto"/>
                            <w:right w:val="none" w:sz="0" w:space="0" w:color="auto"/>
                          </w:divBdr>
                          <w:divsChild>
                            <w:div w:id="2914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6633">
          <w:marLeft w:val="0"/>
          <w:marRight w:val="0"/>
          <w:marTop w:val="0"/>
          <w:marBottom w:val="0"/>
          <w:divBdr>
            <w:top w:val="none" w:sz="0" w:space="0" w:color="auto"/>
            <w:left w:val="none" w:sz="0" w:space="0" w:color="auto"/>
            <w:bottom w:val="none" w:sz="0" w:space="0" w:color="auto"/>
            <w:right w:val="none" w:sz="0" w:space="0" w:color="auto"/>
          </w:divBdr>
          <w:divsChild>
            <w:div w:id="444080648">
              <w:marLeft w:val="0"/>
              <w:marRight w:val="0"/>
              <w:marTop w:val="0"/>
              <w:marBottom w:val="0"/>
              <w:divBdr>
                <w:top w:val="none" w:sz="0" w:space="0" w:color="auto"/>
                <w:left w:val="none" w:sz="0" w:space="0" w:color="auto"/>
                <w:bottom w:val="none" w:sz="0" w:space="0" w:color="auto"/>
                <w:right w:val="none" w:sz="0" w:space="0" w:color="auto"/>
              </w:divBdr>
              <w:divsChild>
                <w:div w:id="1692102224">
                  <w:marLeft w:val="0"/>
                  <w:marRight w:val="0"/>
                  <w:marTop w:val="0"/>
                  <w:marBottom w:val="0"/>
                  <w:divBdr>
                    <w:top w:val="none" w:sz="0" w:space="0" w:color="auto"/>
                    <w:left w:val="none" w:sz="0" w:space="0" w:color="auto"/>
                    <w:bottom w:val="none" w:sz="0" w:space="0" w:color="auto"/>
                    <w:right w:val="none" w:sz="0" w:space="0" w:color="auto"/>
                  </w:divBdr>
                  <w:divsChild>
                    <w:div w:id="797988375">
                      <w:marLeft w:val="0"/>
                      <w:marRight w:val="0"/>
                      <w:marTop w:val="0"/>
                      <w:marBottom w:val="0"/>
                      <w:divBdr>
                        <w:top w:val="none" w:sz="0" w:space="0" w:color="auto"/>
                        <w:left w:val="none" w:sz="0" w:space="0" w:color="auto"/>
                        <w:bottom w:val="none" w:sz="0" w:space="0" w:color="auto"/>
                        <w:right w:val="none" w:sz="0" w:space="0" w:color="auto"/>
                      </w:divBdr>
                      <w:divsChild>
                        <w:div w:id="1667006401">
                          <w:marLeft w:val="0"/>
                          <w:marRight w:val="0"/>
                          <w:marTop w:val="0"/>
                          <w:marBottom w:val="0"/>
                          <w:divBdr>
                            <w:top w:val="none" w:sz="0" w:space="0" w:color="auto"/>
                            <w:left w:val="none" w:sz="0" w:space="0" w:color="auto"/>
                            <w:bottom w:val="none" w:sz="0" w:space="0" w:color="auto"/>
                            <w:right w:val="none" w:sz="0" w:space="0" w:color="auto"/>
                          </w:divBdr>
                          <w:divsChild>
                            <w:div w:id="291207626">
                              <w:marLeft w:val="0"/>
                              <w:marRight w:val="0"/>
                              <w:marTop w:val="0"/>
                              <w:marBottom w:val="0"/>
                              <w:divBdr>
                                <w:top w:val="none" w:sz="0" w:space="0" w:color="auto"/>
                                <w:left w:val="none" w:sz="0" w:space="0" w:color="auto"/>
                                <w:bottom w:val="none" w:sz="0" w:space="0" w:color="auto"/>
                                <w:right w:val="none" w:sz="0" w:space="0" w:color="auto"/>
                              </w:divBdr>
                            </w:div>
                          </w:divsChild>
                        </w:div>
                        <w:div w:id="1009140318">
                          <w:marLeft w:val="0"/>
                          <w:marRight w:val="0"/>
                          <w:marTop w:val="0"/>
                          <w:marBottom w:val="0"/>
                          <w:divBdr>
                            <w:top w:val="none" w:sz="0" w:space="0" w:color="auto"/>
                            <w:left w:val="none" w:sz="0" w:space="0" w:color="auto"/>
                            <w:bottom w:val="none" w:sz="0" w:space="0" w:color="auto"/>
                            <w:right w:val="none" w:sz="0" w:space="0" w:color="auto"/>
                          </w:divBdr>
                          <w:divsChild>
                            <w:div w:id="11463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91736">
          <w:marLeft w:val="0"/>
          <w:marRight w:val="0"/>
          <w:marTop w:val="0"/>
          <w:marBottom w:val="0"/>
          <w:divBdr>
            <w:top w:val="none" w:sz="0" w:space="0" w:color="auto"/>
            <w:left w:val="none" w:sz="0" w:space="0" w:color="auto"/>
            <w:bottom w:val="none" w:sz="0" w:space="0" w:color="auto"/>
            <w:right w:val="none" w:sz="0" w:space="0" w:color="auto"/>
          </w:divBdr>
          <w:divsChild>
            <w:div w:id="211962405">
              <w:marLeft w:val="0"/>
              <w:marRight w:val="0"/>
              <w:marTop w:val="0"/>
              <w:marBottom w:val="0"/>
              <w:divBdr>
                <w:top w:val="none" w:sz="0" w:space="0" w:color="auto"/>
                <w:left w:val="none" w:sz="0" w:space="0" w:color="auto"/>
                <w:bottom w:val="none" w:sz="0" w:space="0" w:color="auto"/>
                <w:right w:val="none" w:sz="0" w:space="0" w:color="auto"/>
              </w:divBdr>
              <w:divsChild>
                <w:div w:id="1635871011">
                  <w:marLeft w:val="0"/>
                  <w:marRight w:val="0"/>
                  <w:marTop w:val="0"/>
                  <w:marBottom w:val="0"/>
                  <w:divBdr>
                    <w:top w:val="none" w:sz="0" w:space="0" w:color="auto"/>
                    <w:left w:val="none" w:sz="0" w:space="0" w:color="auto"/>
                    <w:bottom w:val="none" w:sz="0" w:space="0" w:color="auto"/>
                    <w:right w:val="none" w:sz="0" w:space="0" w:color="auto"/>
                  </w:divBdr>
                  <w:divsChild>
                    <w:div w:id="449476535">
                      <w:marLeft w:val="0"/>
                      <w:marRight w:val="0"/>
                      <w:marTop w:val="0"/>
                      <w:marBottom w:val="0"/>
                      <w:divBdr>
                        <w:top w:val="none" w:sz="0" w:space="0" w:color="auto"/>
                        <w:left w:val="none" w:sz="0" w:space="0" w:color="auto"/>
                        <w:bottom w:val="none" w:sz="0" w:space="0" w:color="auto"/>
                        <w:right w:val="none" w:sz="0" w:space="0" w:color="auto"/>
                      </w:divBdr>
                      <w:divsChild>
                        <w:div w:id="2106997933">
                          <w:marLeft w:val="0"/>
                          <w:marRight w:val="0"/>
                          <w:marTop w:val="0"/>
                          <w:marBottom w:val="0"/>
                          <w:divBdr>
                            <w:top w:val="none" w:sz="0" w:space="0" w:color="auto"/>
                            <w:left w:val="none" w:sz="0" w:space="0" w:color="auto"/>
                            <w:bottom w:val="none" w:sz="0" w:space="0" w:color="auto"/>
                            <w:right w:val="none" w:sz="0" w:space="0" w:color="auto"/>
                          </w:divBdr>
                          <w:divsChild>
                            <w:div w:id="1138957744">
                              <w:marLeft w:val="0"/>
                              <w:marRight w:val="0"/>
                              <w:marTop w:val="0"/>
                              <w:marBottom w:val="0"/>
                              <w:divBdr>
                                <w:top w:val="none" w:sz="0" w:space="0" w:color="auto"/>
                                <w:left w:val="none" w:sz="0" w:space="0" w:color="auto"/>
                                <w:bottom w:val="none" w:sz="0" w:space="0" w:color="auto"/>
                                <w:right w:val="none" w:sz="0" w:space="0" w:color="auto"/>
                              </w:divBdr>
                            </w:div>
                          </w:divsChild>
                        </w:div>
                        <w:div w:id="105780319">
                          <w:marLeft w:val="0"/>
                          <w:marRight w:val="0"/>
                          <w:marTop w:val="0"/>
                          <w:marBottom w:val="0"/>
                          <w:divBdr>
                            <w:top w:val="none" w:sz="0" w:space="0" w:color="auto"/>
                            <w:left w:val="none" w:sz="0" w:space="0" w:color="auto"/>
                            <w:bottom w:val="none" w:sz="0" w:space="0" w:color="auto"/>
                            <w:right w:val="none" w:sz="0" w:space="0" w:color="auto"/>
                          </w:divBdr>
                          <w:divsChild>
                            <w:div w:id="1632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2</cp:revision>
  <dcterms:created xsi:type="dcterms:W3CDTF">2023-02-07T19:17:00Z</dcterms:created>
  <dcterms:modified xsi:type="dcterms:W3CDTF">2023-02-07T19:17:00Z</dcterms:modified>
</cp:coreProperties>
</file>